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F214" w14:textId="77777777" w:rsidR="00B57024" w:rsidRDefault="00B57024" w:rsidP="00023082">
      <w:pPr>
        <w:jc w:val="center"/>
        <w:rPr>
          <w:b/>
          <w:bCs/>
          <w:lang w:val="ro-RO"/>
        </w:rPr>
      </w:pPr>
    </w:p>
    <w:p w14:paraId="440C4A2E" w14:textId="738655BC" w:rsidR="00023082" w:rsidRPr="00023082" w:rsidRDefault="00820C6F" w:rsidP="00023082">
      <w:pPr>
        <w:jc w:val="center"/>
        <w:rPr>
          <w:b/>
          <w:bCs/>
          <w:lang w:val="ro-RO"/>
        </w:rPr>
      </w:pPr>
      <w:r>
        <w:rPr>
          <w:b/>
          <w:bCs/>
          <w:lang w:val="ro-RO"/>
        </w:rPr>
        <w:t>PROIECT DE HORĂTÂRI ALE</w:t>
      </w:r>
    </w:p>
    <w:p w14:paraId="2686965D" w14:textId="4E0D9532" w:rsidR="00023082" w:rsidRPr="00023082" w:rsidRDefault="00023082" w:rsidP="00023082">
      <w:pPr>
        <w:jc w:val="center"/>
        <w:rPr>
          <w:b/>
          <w:bCs/>
          <w:lang w:val="ro-RO"/>
        </w:rPr>
      </w:pPr>
      <w:r w:rsidRPr="00023082">
        <w:rPr>
          <w:b/>
          <w:bCs/>
          <w:lang w:val="ro-RO"/>
        </w:rPr>
        <w:t xml:space="preserve">ADUNĂRII GENERALE </w:t>
      </w:r>
      <w:r w:rsidR="00524649">
        <w:rPr>
          <w:b/>
          <w:bCs/>
          <w:lang w:val="ro-RO"/>
        </w:rPr>
        <w:t>EXTRA</w:t>
      </w:r>
      <w:r w:rsidRPr="00023082">
        <w:rPr>
          <w:b/>
          <w:bCs/>
          <w:lang w:val="ro-RO"/>
        </w:rPr>
        <w:t>ORDINARE A ACȚIONARILOR</w:t>
      </w:r>
    </w:p>
    <w:p w14:paraId="1443247C" w14:textId="77777777" w:rsidR="00023082" w:rsidRPr="00023082" w:rsidRDefault="00023082" w:rsidP="00023082">
      <w:pPr>
        <w:jc w:val="center"/>
        <w:rPr>
          <w:b/>
          <w:bCs/>
          <w:lang w:val="ro-RO"/>
        </w:rPr>
      </w:pPr>
      <w:r w:rsidRPr="00023082">
        <w:rPr>
          <w:b/>
          <w:bCs/>
          <w:lang w:val="ro-RO"/>
        </w:rPr>
        <w:t>IT GENETICS S.A.</w:t>
      </w:r>
    </w:p>
    <w:p w14:paraId="6EDB7373" w14:textId="77777777" w:rsidR="00023082" w:rsidRPr="00023082" w:rsidRDefault="00023082" w:rsidP="00023082">
      <w:pPr>
        <w:jc w:val="center"/>
        <w:rPr>
          <w:b/>
          <w:bCs/>
          <w:lang w:val="ro-RO"/>
        </w:rPr>
      </w:pPr>
      <w:r w:rsidRPr="00023082">
        <w:rPr>
          <w:b/>
          <w:bCs/>
          <w:lang w:val="ro-RO"/>
        </w:rPr>
        <w:t>din data de</w:t>
      </w:r>
      <w:r w:rsidRPr="00023082">
        <w:rPr>
          <w:lang w:val="ro-RO"/>
        </w:rPr>
        <w:t xml:space="preserve"> </w:t>
      </w:r>
      <w:r w:rsidRPr="00023082">
        <w:rPr>
          <w:b/>
          <w:bCs/>
          <w:lang w:val="ro-RO"/>
        </w:rPr>
        <w:t>(</w:t>
      </w:r>
      <w:r w:rsidRPr="00023082">
        <w:rPr>
          <w:b/>
          <w:bCs/>
          <w:highlight w:val="yellow"/>
          <w:lang w:val="ro-RO"/>
        </w:rPr>
        <w:t>21/22</w:t>
      </w:r>
      <w:r w:rsidRPr="00023082">
        <w:rPr>
          <w:b/>
          <w:bCs/>
          <w:lang w:val="ro-RO"/>
        </w:rPr>
        <w:t>).05.2026</w:t>
      </w:r>
    </w:p>
    <w:p w14:paraId="73E8EAC6" w14:textId="712BED08" w:rsidR="00023082" w:rsidRPr="00023082" w:rsidRDefault="00023082" w:rsidP="00023082">
      <w:pPr>
        <w:rPr>
          <w:lang w:val="ro-RO"/>
        </w:rPr>
      </w:pPr>
      <w:r w:rsidRPr="00023082">
        <w:rPr>
          <w:lang w:val="ro-RO"/>
        </w:rPr>
        <w:t xml:space="preserve">Azi, data de </w:t>
      </w:r>
      <w:r w:rsidRPr="00023082">
        <w:rPr>
          <w:b/>
          <w:bCs/>
          <w:lang w:val="ro-RO"/>
        </w:rPr>
        <w:t>(</w:t>
      </w:r>
      <w:r w:rsidRPr="00023082">
        <w:rPr>
          <w:b/>
          <w:bCs/>
          <w:highlight w:val="yellow"/>
          <w:lang w:val="ro-RO"/>
        </w:rPr>
        <w:t>21/22</w:t>
      </w:r>
      <w:r w:rsidRPr="00023082">
        <w:rPr>
          <w:b/>
          <w:bCs/>
          <w:lang w:val="ro-RO"/>
        </w:rPr>
        <w:t>).05.2026</w:t>
      </w:r>
      <w:r w:rsidRPr="00524649">
        <w:rPr>
          <w:b/>
          <w:bCs/>
          <w:lang w:val="ro-RO"/>
        </w:rPr>
        <w:t>, ora 1</w:t>
      </w:r>
      <w:r w:rsidR="00524649" w:rsidRPr="00524649">
        <w:rPr>
          <w:b/>
          <w:bCs/>
          <w:lang w:val="ro-RO"/>
        </w:rPr>
        <w:t>1</w:t>
      </w:r>
      <w:r w:rsidRPr="00524649">
        <w:rPr>
          <w:b/>
          <w:bCs/>
          <w:lang w:val="ro-RO"/>
        </w:rPr>
        <w:t>:00 a.m.,</w:t>
      </w:r>
      <w:r w:rsidRPr="00023082">
        <w:rPr>
          <w:lang w:val="ro-RO"/>
        </w:rPr>
        <w:t xml:space="preserve"> acționarii </w:t>
      </w:r>
      <w:r w:rsidRPr="00023082">
        <w:rPr>
          <w:b/>
          <w:bCs/>
          <w:lang w:val="ro-RO"/>
        </w:rPr>
        <w:t>IT GENETICS</w:t>
      </w:r>
      <w:r w:rsidRPr="00023082">
        <w:rPr>
          <w:lang w:val="ro-RO"/>
        </w:rPr>
        <w:t xml:space="preserve"> </w:t>
      </w:r>
      <w:r w:rsidRPr="00023082">
        <w:rPr>
          <w:b/>
          <w:bCs/>
          <w:lang w:val="ro-RO"/>
        </w:rPr>
        <w:t>S.A.</w:t>
      </w:r>
      <w:r w:rsidRPr="00023082">
        <w:rPr>
          <w:lang w:val="ro-RO"/>
        </w:rPr>
        <w:t xml:space="preserve">, o societate pe acțiuni administrată în sistem unitar, înființată și funcționând în conformitate cu legislația din România, cu sediul social pe Strada Ileana Cosânzeana nr. 5, bloc S36, scara 2, etaj 6, ap. 48, Sector 5, București, România, înregistrată la Oficiul Registrului Comerțului de pe lângă Tribunalul București sub nr. J2007004836408, având EUID: ROONRC. J2007004836408, cod unic de înregistrare (CUI) 21310535 și un capital social subscris și integral vărsat de </w:t>
      </w:r>
      <w:r w:rsidRPr="00023082">
        <w:rPr>
          <w:rFonts w:asciiTheme="minorHAnsi" w:hAnsiTheme="minorHAnsi"/>
          <w:bCs/>
          <w:lang w:val="ro-RO"/>
        </w:rPr>
        <w:t xml:space="preserve">611.674,1 RON </w:t>
      </w:r>
      <w:r w:rsidRPr="00023082">
        <w:rPr>
          <w:lang w:val="ro-RO"/>
        </w:rPr>
        <w:t>(„</w:t>
      </w:r>
      <w:r w:rsidRPr="00023082">
        <w:rPr>
          <w:b/>
          <w:bCs/>
          <w:lang w:val="ro-RO"/>
        </w:rPr>
        <w:t>Societatea</w:t>
      </w:r>
      <w:r w:rsidRPr="00023082">
        <w:rPr>
          <w:lang w:val="ro-RO"/>
        </w:rPr>
        <w:t>”),</w:t>
      </w:r>
    </w:p>
    <w:p w14:paraId="4983B2A1" w14:textId="1476880F" w:rsidR="00023082" w:rsidRPr="00223D36" w:rsidRDefault="00023082" w:rsidP="00023082">
      <w:pPr>
        <w:rPr>
          <w:lang w:val="ro-RO"/>
        </w:rPr>
      </w:pPr>
      <w:r w:rsidRPr="00023082">
        <w:rPr>
          <w:lang w:val="ro-RO"/>
        </w:rPr>
        <w:t xml:space="preserve">s-au întrunit în mod legal în Adunarea Generală </w:t>
      </w:r>
      <w:r w:rsidR="00F6470E">
        <w:rPr>
          <w:lang w:val="ro-RO"/>
        </w:rPr>
        <w:t>Extra</w:t>
      </w:r>
      <w:r w:rsidR="00F6470E" w:rsidRPr="00023082">
        <w:rPr>
          <w:lang w:val="ro-RO"/>
        </w:rPr>
        <w:t>ordinară</w:t>
      </w:r>
      <w:r w:rsidRPr="00023082">
        <w:rPr>
          <w:lang w:val="ro-RO"/>
        </w:rPr>
        <w:t xml:space="preserve"> a Acționarilor („</w:t>
      </w:r>
      <w:r w:rsidRPr="00023082">
        <w:rPr>
          <w:b/>
          <w:bCs/>
          <w:lang w:val="ro-RO"/>
        </w:rPr>
        <w:t>AG</w:t>
      </w:r>
      <w:r w:rsidR="00F6470E">
        <w:rPr>
          <w:b/>
          <w:bCs/>
          <w:lang w:val="ro-RO"/>
        </w:rPr>
        <w:t>E</w:t>
      </w:r>
      <w:r w:rsidRPr="00023082">
        <w:rPr>
          <w:b/>
          <w:bCs/>
          <w:lang w:val="ro-RO"/>
        </w:rPr>
        <w:t>A</w:t>
      </w:r>
      <w:r w:rsidRPr="00023082">
        <w:rPr>
          <w:lang w:val="ro-RO"/>
        </w:rPr>
        <w:t>”) la [</w:t>
      </w:r>
      <w:r w:rsidRPr="00023082">
        <w:rPr>
          <w:highlight w:val="yellow"/>
          <w:lang w:val="ro-RO"/>
        </w:rPr>
        <w:t>prima convocare / a doua convocare</w:t>
      </w:r>
      <w:r w:rsidRPr="00023082">
        <w:rPr>
          <w:lang w:val="ro-RO"/>
        </w:rPr>
        <w:t xml:space="preserve">], la </w:t>
      </w:r>
      <w:r w:rsidRPr="000D777E">
        <w:rPr>
          <w:lang w:val="ro-RO"/>
        </w:rPr>
        <w:t>adresa Strada Mehadiei nr. 41, Sector 6, București, România, în conformitate</w:t>
      </w:r>
      <w:r w:rsidRPr="00023082">
        <w:rPr>
          <w:lang w:val="ro-RO"/>
        </w:rPr>
        <w:t xml:space="preserve"> cu convocatorul publicat în Monitorul Oficial al României, Partea a IV-a nr. (</w:t>
      </w:r>
      <w:r w:rsidRPr="00AD7FBD">
        <w:rPr>
          <w:highlight w:val="yellow"/>
          <w:lang w:val="ro-RO"/>
        </w:rPr>
        <w:t>*</w:t>
      </w:r>
      <w:r w:rsidRPr="00023082">
        <w:rPr>
          <w:lang w:val="ro-RO"/>
        </w:rPr>
        <w:t>) din data de</w:t>
      </w:r>
      <w:r w:rsidRPr="00023082">
        <w:rPr>
          <w:b/>
          <w:bCs/>
          <w:lang w:val="ro-RO"/>
        </w:rPr>
        <w:t xml:space="preserve"> </w:t>
      </w:r>
      <w:r w:rsidRPr="00023082">
        <w:rPr>
          <w:lang w:val="ro-RO"/>
        </w:rPr>
        <w:t>(</w:t>
      </w:r>
      <w:r w:rsidRPr="00AD7FBD">
        <w:rPr>
          <w:highlight w:val="yellow"/>
          <w:lang w:val="ro-RO"/>
        </w:rPr>
        <w:t>*</w:t>
      </w:r>
      <w:r w:rsidRPr="00023082">
        <w:rPr>
          <w:lang w:val="ro-RO"/>
        </w:rPr>
        <w:t xml:space="preserve">).04.2026, precum și pe website-ul </w:t>
      </w:r>
      <w:r w:rsidRPr="00223D36">
        <w:rPr>
          <w:lang w:val="ro-RO"/>
        </w:rPr>
        <w:t>Societății, cu respectarea dispozițiilor legale și statutare aplicabile</w:t>
      </w:r>
      <w:r w:rsidR="00160158" w:rsidRPr="00223D36">
        <w:rPr>
          <w:lang w:val="ro-RO"/>
        </w:rPr>
        <w:t xml:space="preserve"> pentru ținerea valabilă a </w:t>
      </w:r>
      <w:r w:rsidR="00F6470E">
        <w:rPr>
          <w:lang w:val="ro-RO"/>
        </w:rPr>
        <w:t>AGEA</w:t>
      </w:r>
      <w:r w:rsidRPr="00223D36">
        <w:rPr>
          <w:lang w:val="ro-RO"/>
        </w:rPr>
        <w:t>,</w:t>
      </w:r>
    </w:p>
    <w:p w14:paraId="5C689856" w14:textId="31F70A5E" w:rsidR="00023082" w:rsidRPr="00223D36" w:rsidRDefault="00872896" w:rsidP="00770FBC">
      <w:pPr>
        <w:rPr>
          <w:lang w:val="ro-RO"/>
        </w:rPr>
      </w:pPr>
      <w:r w:rsidRPr="00872896">
        <w:rPr>
          <w:lang w:val="ro-RO"/>
        </w:rPr>
        <w:t>În urma dezbaterilor și deliberărilor, acționarii Societății au adoptat următoarele hotărâri</w:t>
      </w:r>
      <w:r w:rsidR="00023082" w:rsidRPr="00223D36">
        <w:rPr>
          <w:lang w:val="ro-RO"/>
        </w:rPr>
        <w:t>:</w:t>
      </w:r>
    </w:p>
    <w:p w14:paraId="0154E287" w14:textId="77777777" w:rsidR="006B0B18" w:rsidRPr="00223D36" w:rsidRDefault="006B0B18" w:rsidP="006B0B18">
      <w:pPr>
        <w:spacing w:before="120"/>
        <w:jc w:val="center"/>
        <w:rPr>
          <w:b/>
          <w:bCs/>
          <w:lang w:val="ro-RO"/>
        </w:rPr>
      </w:pPr>
    </w:p>
    <w:p w14:paraId="6BFD743C" w14:textId="45DC1F22" w:rsidR="00490911" w:rsidRPr="00223D36" w:rsidRDefault="00A075E5" w:rsidP="00A92A41">
      <w:pPr>
        <w:pStyle w:val="RecitalsRO"/>
      </w:pPr>
      <w:r w:rsidRPr="00223D36">
        <w:t>HOTARAREA AG</w:t>
      </w:r>
      <w:r w:rsidR="00F6470E">
        <w:t>E</w:t>
      </w:r>
      <w:r w:rsidRPr="00223D36">
        <w:t>A NR. 1</w:t>
      </w:r>
    </w:p>
    <w:p w14:paraId="1E7508EA" w14:textId="67A553B1" w:rsidR="00891B5C" w:rsidRPr="00891B5C" w:rsidRDefault="00CF72B4" w:rsidP="00891B5C">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sidR="00EF30DC">
        <w:rPr>
          <w:lang w:val="ro-RO"/>
        </w:rPr>
        <w:t>cu</w:t>
      </w:r>
      <w:r w:rsidRPr="00CF72B4">
        <w:rPr>
          <w:lang w:val="ro-RO"/>
        </w:rPr>
        <w:t xml:space="preserve"> votul acționarilor prezenți, reprezentați sau care și-au exprimat votul prin corespondență, exprimat după cum urmează:</w:t>
      </w:r>
    </w:p>
    <w:p w14:paraId="0AE3AF1C" w14:textId="3C077FB7" w:rsidR="00891B5C" w:rsidRPr="00891B5C" w:rsidRDefault="00891B5C" w:rsidP="00891B5C">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00AD7FBD" w:rsidRPr="00023082">
        <w:rPr>
          <w:lang w:val="ro-RO"/>
        </w:rPr>
        <w:t>(</w:t>
      </w:r>
      <w:r w:rsidR="00AD7FBD" w:rsidRPr="00AD7FBD">
        <w:rPr>
          <w:highlight w:val="yellow"/>
          <w:lang w:val="ro-RO"/>
        </w:rPr>
        <w:t>*</w:t>
      </w:r>
      <w:r w:rsidR="00AD7FBD" w:rsidRPr="00023082">
        <w:rPr>
          <w:lang w:val="ro-RO"/>
        </w:rPr>
        <w:t>)</w:t>
      </w:r>
      <w:r w:rsidR="00685947">
        <w:rPr>
          <w:lang w:val="ro-RO"/>
        </w:rPr>
        <w:t xml:space="preserve"> voturi</w:t>
      </w:r>
      <w:r w:rsidRPr="00891B5C">
        <w:rPr>
          <w:lang w:val="ro-RO"/>
        </w:rPr>
        <w:t xml:space="preserve">, reprezentând </w:t>
      </w:r>
      <w:r w:rsidR="00AD7FBD" w:rsidRPr="00023082">
        <w:rPr>
          <w:lang w:val="ro-RO"/>
        </w:rPr>
        <w:t>(</w:t>
      </w:r>
      <w:r w:rsidR="00AD7FBD" w:rsidRPr="00AD7FBD">
        <w:rPr>
          <w:highlight w:val="yellow"/>
          <w:lang w:val="ro-RO"/>
        </w:rPr>
        <w:t>*</w:t>
      </w:r>
      <w:r w:rsidR="00AD7FBD" w:rsidRPr="00023082">
        <w:rPr>
          <w:lang w:val="ro-RO"/>
        </w:rPr>
        <w:t>)</w:t>
      </w:r>
      <w:r w:rsidRPr="00891B5C">
        <w:rPr>
          <w:lang w:val="ro-RO"/>
        </w:rPr>
        <w:t>%</w:t>
      </w:r>
      <w:r w:rsidR="00685947">
        <w:rPr>
          <w:lang w:val="ro-RO"/>
        </w:rPr>
        <w:t xml:space="preserve"> </w:t>
      </w:r>
      <w:r w:rsidRPr="00891B5C">
        <w:rPr>
          <w:lang w:val="ro-RO"/>
        </w:rPr>
        <w:t>din totalul drepturilor de vot;</w:t>
      </w:r>
    </w:p>
    <w:p w14:paraId="5BC17E31" w14:textId="309DD063" w:rsidR="00891B5C" w:rsidRPr="00891B5C" w:rsidRDefault="00891B5C" w:rsidP="00891B5C">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00685947" w:rsidRPr="00023082">
        <w:rPr>
          <w:lang w:val="ro-RO"/>
        </w:rPr>
        <w:t>(</w:t>
      </w:r>
      <w:r w:rsidR="00685947" w:rsidRPr="00AD7FBD">
        <w:rPr>
          <w:highlight w:val="yellow"/>
          <w:lang w:val="ro-RO"/>
        </w:rPr>
        <w:t>*</w:t>
      </w:r>
      <w:r w:rsidR="00685947" w:rsidRPr="00023082">
        <w:rPr>
          <w:lang w:val="ro-RO"/>
        </w:rPr>
        <w:t>)</w:t>
      </w:r>
      <w:r w:rsidR="00685947">
        <w:rPr>
          <w:lang w:val="ro-RO"/>
        </w:rPr>
        <w:t xml:space="preserve"> voturi</w:t>
      </w:r>
      <w:r w:rsidR="00685947" w:rsidRPr="00891B5C">
        <w:rPr>
          <w:lang w:val="ro-RO"/>
        </w:rPr>
        <w:t xml:space="preserve">, reprezentând </w:t>
      </w:r>
      <w:r w:rsidR="00685947" w:rsidRPr="00023082">
        <w:rPr>
          <w:lang w:val="ro-RO"/>
        </w:rPr>
        <w:t>(</w:t>
      </w:r>
      <w:r w:rsidR="00685947" w:rsidRPr="00AD7FBD">
        <w:rPr>
          <w:highlight w:val="yellow"/>
          <w:lang w:val="ro-RO"/>
        </w:rPr>
        <w:t>*</w:t>
      </w:r>
      <w:r w:rsidR="00685947" w:rsidRPr="00023082">
        <w:rPr>
          <w:lang w:val="ro-RO"/>
        </w:rPr>
        <w:t>)</w:t>
      </w:r>
      <w:r w:rsidR="00685947" w:rsidRPr="00891B5C">
        <w:rPr>
          <w:lang w:val="ro-RO"/>
        </w:rPr>
        <w:t>%</w:t>
      </w:r>
      <w:r w:rsidR="00685947">
        <w:rPr>
          <w:lang w:val="ro-RO"/>
        </w:rPr>
        <w:t xml:space="preserve"> </w:t>
      </w:r>
      <w:r w:rsidR="00685947" w:rsidRPr="00891B5C">
        <w:rPr>
          <w:lang w:val="ro-RO"/>
        </w:rPr>
        <w:t>din totalul drepturilor de vot</w:t>
      </w:r>
      <w:r w:rsidRPr="00891B5C">
        <w:rPr>
          <w:lang w:val="ro-RO"/>
        </w:rPr>
        <w:t>;</w:t>
      </w:r>
    </w:p>
    <w:p w14:paraId="5495BD53" w14:textId="16E738AF" w:rsidR="003B1CD1" w:rsidRDefault="00891B5C" w:rsidP="00891B5C">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4A032489" w14:textId="77777777" w:rsidR="009254A3" w:rsidRDefault="009254A3" w:rsidP="0058313D">
      <w:pPr>
        <w:pStyle w:val="1ROSAA"/>
        <w:numPr>
          <w:ilvl w:val="0"/>
          <w:numId w:val="0"/>
        </w:numPr>
        <w:ind w:left="720"/>
        <w:rPr>
          <w:b/>
          <w:bCs/>
          <w:highlight w:val="yellow"/>
          <w:lang w:val="ro-RO"/>
        </w:rPr>
      </w:pPr>
    </w:p>
    <w:p w14:paraId="247BF704" w14:textId="1F2ADA3D" w:rsidR="00490911" w:rsidRDefault="00CC3B1D" w:rsidP="0058313D">
      <w:pPr>
        <w:pStyle w:val="1ROSAA"/>
        <w:numPr>
          <w:ilvl w:val="0"/>
          <w:numId w:val="0"/>
        </w:numPr>
        <w:ind w:left="720"/>
        <w:rPr>
          <w:lang w:val="ro-RO"/>
        </w:rPr>
      </w:pPr>
      <w:r w:rsidRPr="00133292">
        <w:rPr>
          <w:b/>
          <w:bCs/>
          <w:highlight w:val="yellow"/>
          <w:lang w:val="ro-RO"/>
        </w:rPr>
        <w:t>Se aprobă/</w:t>
      </w:r>
      <w:r w:rsidR="00133292">
        <w:rPr>
          <w:b/>
          <w:bCs/>
          <w:highlight w:val="yellow"/>
          <w:lang w:val="ro-RO"/>
        </w:rPr>
        <w:t>S</w:t>
      </w:r>
      <w:r w:rsidRPr="00133292">
        <w:rPr>
          <w:b/>
          <w:bCs/>
          <w:highlight w:val="yellow"/>
          <w:lang w:val="ro-RO"/>
        </w:rPr>
        <w:t>e respinge</w:t>
      </w:r>
      <w:r>
        <w:rPr>
          <w:lang w:val="ro-RO"/>
        </w:rPr>
        <w:t xml:space="preserve"> desemnarea </w:t>
      </w:r>
      <w:r w:rsidR="00EF1371" w:rsidRPr="00023082">
        <w:rPr>
          <w:lang w:val="ro-RO"/>
        </w:rPr>
        <w:t>dlui Liviu-Mihai SIMA, în calitate de Președinte al Consiliului de Administrație, ca președinte de ședință, precum și a acționarului AKIVA GLOBAL ASSETS S.R.L., prin reprezentantul său legal, dl Ștefăniță AXINTE, ca secretar de ședință</w:t>
      </w:r>
      <w:r w:rsidR="00484076" w:rsidRPr="00023082">
        <w:rPr>
          <w:lang w:val="ro-RO"/>
        </w:rPr>
        <w:t>.</w:t>
      </w:r>
    </w:p>
    <w:p w14:paraId="34AFF39A" w14:textId="77777777" w:rsidR="009254A3" w:rsidRDefault="009254A3" w:rsidP="004C3845">
      <w:pPr>
        <w:pStyle w:val="1ROSAA"/>
        <w:numPr>
          <w:ilvl w:val="0"/>
          <w:numId w:val="0"/>
        </w:numPr>
        <w:rPr>
          <w:lang w:val="ro-RO"/>
        </w:rPr>
      </w:pPr>
    </w:p>
    <w:p w14:paraId="2DD3AC95" w14:textId="77777777" w:rsidR="00463487" w:rsidRDefault="00463487" w:rsidP="00A92A41">
      <w:pPr>
        <w:pStyle w:val="RecitalsRO"/>
      </w:pPr>
    </w:p>
    <w:p w14:paraId="43908F61" w14:textId="77777777" w:rsidR="00463487" w:rsidRDefault="00463487" w:rsidP="00A92A41">
      <w:pPr>
        <w:pStyle w:val="RecitalsRO"/>
      </w:pPr>
    </w:p>
    <w:p w14:paraId="7F6194DB" w14:textId="2C90A181" w:rsidR="00A075E5" w:rsidRPr="00023082" w:rsidRDefault="00A075E5" w:rsidP="00A92A41">
      <w:pPr>
        <w:pStyle w:val="RecitalsRO"/>
      </w:pPr>
      <w:r w:rsidRPr="008C4E56">
        <w:lastRenderedPageBreak/>
        <w:t xml:space="preserve">HOTARAREA </w:t>
      </w:r>
      <w:r w:rsidR="00F6470E">
        <w:t>AGEA</w:t>
      </w:r>
      <w:r w:rsidRPr="008C4E56">
        <w:t xml:space="preserve"> NR. </w:t>
      </w:r>
      <w:r>
        <w:t>2</w:t>
      </w:r>
    </w:p>
    <w:p w14:paraId="6785BE17" w14:textId="1084BBFB" w:rsidR="0089421D" w:rsidRPr="00891B5C" w:rsidRDefault="00EB3D33" w:rsidP="0089421D">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89421D" w:rsidRPr="00CF72B4">
        <w:rPr>
          <w:lang w:val="ro-RO"/>
        </w:rPr>
        <w:t>:</w:t>
      </w:r>
    </w:p>
    <w:p w14:paraId="10DA5B90" w14:textId="77777777" w:rsidR="0089421D" w:rsidRPr="00891B5C" w:rsidRDefault="0089421D" w:rsidP="0089421D">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23F769AC" w14:textId="77777777" w:rsidR="0089421D" w:rsidRPr="00891B5C" w:rsidRDefault="0089421D" w:rsidP="0089421D">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0D53EBB2" w14:textId="0CF3AF2E" w:rsidR="0089421D" w:rsidRDefault="0089421D" w:rsidP="0089421D">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380AA690" w14:textId="77777777" w:rsidR="006444E6" w:rsidRDefault="006444E6" w:rsidP="0089421D">
      <w:pPr>
        <w:pStyle w:val="1ROSAA"/>
        <w:numPr>
          <w:ilvl w:val="0"/>
          <w:numId w:val="0"/>
        </w:numPr>
        <w:ind w:left="720"/>
        <w:rPr>
          <w:b/>
          <w:bCs/>
          <w:highlight w:val="yellow"/>
          <w:lang w:val="ro-RO"/>
        </w:rPr>
      </w:pPr>
    </w:p>
    <w:p w14:paraId="0BF2E0AB" w14:textId="0A980F91" w:rsidR="00484076" w:rsidRPr="00FC4580" w:rsidRDefault="0089421D" w:rsidP="00402C09">
      <w:pPr>
        <w:pStyle w:val="1ROSAA"/>
        <w:numPr>
          <w:ilvl w:val="0"/>
          <w:numId w:val="0"/>
        </w:numPr>
        <w:ind w:left="720"/>
        <w:rPr>
          <w:lang w:val="ro-RO"/>
        </w:rPr>
      </w:pPr>
      <w:r w:rsidRPr="0089421D">
        <w:rPr>
          <w:b/>
          <w:bCs/>
          <w:highlight w:val="yellow"/>
          <w:lang w:val="ro-RO"/>
        </w:rPr>
        <w:t>Se aprobă/se respin</w:t>
      </w:r>
      <w:r w:rsidRPr="007B1A81">
        <w:rPr>
          <w:b/>
          <w:bCs/>
          <w:highlight w:val="yellow"/>
          <w:lang w:val="ro-RO"/>
        </w:rPr>
        <w:t>g</w:t>
      </w:r>
      <w:r w:rsidR="007B1A81" w:rsidRPr="007B1A81">
        <w:rPr>
          <w:b/>
          <w:bCs/>
          <w:highlight w:val="yellow"/>
          <w:lang w:val="ro-RO"/>
        </w:rPr>
        <w:t>e</w:t>
      </w:r>
      <w:r w:rsidR="0040152E" w:rsidRPr="00023082">
        <w:rPr>
          <w:lang w:val="ro-RO"/>
        </w:rPr>
        <w:t xml:space="preserve"> </w:t>
      </w:r>
      <w:r w:rsidR="00FC4580">
        <w:rPr>
          <w:lang w:val="ro-RO"/>
        </w:rPr>
        <w:t>delegarea</w:t>
      </w:r>
      <w:r w:rsidR="00FC4580" w:rsidRPr="00FC4580">
        <w:rPr>
          <w:rFonts w:cs="Arial"/>
          <w:color w:val="000000"/>
          <w:spacing w:val="-1"/>
          <w:lang w:val="ro-RO"/>
        </w:rPr>
        <w:t xml:space="preserve"> </w:t>
      </w:r>
      <w:r w:rsidR="00FC4580" w:rsidRPr="006879BF">
        <w:rPr>
          <w:rFonts w:cs="Arial"/>
          <w:color w:val="000000"/>
          <w:spacing w:val="-1"/>
          <w:lang w:val="ro-RO"/>
        </w:rPr>
        <w:t>către Consiliul de Administrație, în temeiul prevederilor art. 114 alin. (1) și art. 220</w:t>
      </w:r>
      <w:r w:rsidR="00FC4580" w:rsidRPr="006879BF">
        <w:rPr>
          <w:rFonts w:cs="Arial"/>
          <w:color w:val="000000"/>
          <w:spacing w:val="-1"/>
          <w:vertAlign w:val="superscript"/>
          <w:lang w:val="ro-RO"/>
        </w:rPr>
        <w:t>1</w:t>
      </w:r>
      <w:r w:rsidR="00FC4580" w:rsidRPr="006879BF">
        <w:rPr>
          <w:rFonts w:cs="Arial"/>
          <w:color w:val="000000"/>
          <w:spacing w:val="-1"/>
          <w:lang w:val="ro-RO"/>
        </w:rPr>
        <w:t xml:space="preserve"> alin. (2) din Legea Societăților, a atribuției AGEA de a decide majorarea capitalului social al Societății, până la data de 21.05.2030, prin una sau mai multe emisiuni de acțiunii ordinare, nominative și dematerializate, în limita unei valori nominale care să nu depășească jumătate din capitalul social subscris, respectiv 305.837 RON</w:t>
      </w:r>
      <w:r w:rsidR="00FC4580" w:rsidRPr="006879BF">
        <w:rPr>
          <w:rFonts w:cs="Arial"/>
          <w:bCs/>
          <w:color w:val="000000"/>
          <w:spacing w:val="-1"/>
          <w:lang w:val="ro-RO"/>
        </w:rPr>
        <w:t xml:space="preserve"> </w:t>
      </w:r>
      <w:r w:rsidR="00FC4580" w:rsidRPr="006879BF">
        <w:rPr>
          <w:lang w:val="ro-RO"/>
        </w:rPr>
        <w:t>(„</w:t>
      </w:r>
      <w:r w:rsidR="00FC4580" w:rsidRPr="006879BF">
        <w:rPr>
          <w:b/>
          <w:lang w:val="ro-RO"/>
        </w:rPr>
        <w:t>Capitalul Autorizat</w:t>
      </w:r>
      <w:r w:rsidR="00FC4580" w:rsidRPr="006879BF">
        <w:rPr>
          <w:lang w:val="ro-RO"/>
        </w:rPr>
        <w:t>”)</w:t>
      </w:r>
      <w:r w:rsidR="00183E52" w:rsidRPr="00FC4580">
        <w:rPr>
          <w:lang w:val="ro-RO"/>
        </w:rPr>
        <w:t>.</w:t>
      </w:r>
    </w:p>
    <w:p w14:paraId="4A545005" w14:textId="77777777" w:rsidR="006444E6" w:rsidRDefault="006444E6" w:rsidP="0089421D">
      <w:pPr>
        <w:pStyle w:val="1ROSAA"/>
        <w:numPr>
          <w:ilvl w:val="0"/>
          <w:numId w:val="0"/>
        </w:numPr>
        <w:ind w:left="720"/>
        <w:rPr>
          <w:lang w:val="ro-RO"/>
        </w:rPr>
      </w:pPr>
    </w:p>
    <w:p w14:paraId="0A95B526" w14:textId="16B29C31" w:rsidR="00C461FF" w:rsidRPr="00023082" w:rsidRDefault="00C461FF" w:rsidP="00A92A41">
      <w:pPr>
        <w:pStyle w:val="RecitalsRO"/>
      </w:pPr>
      <w:r w:rsidRPr="008C4E56">
        <w:t xml:space="preserve">HOTARAREA </w:t>
      </w:r>
      <w:r w:rsidR="00F6470E">
        <w:t>AGEA</w:t>
      </w:r>
      <w:r w:rsidRPr="008C4E56">
        <w:t xml:space="preserve"> NR. </w:t>
      </w:r>
      <w:r w:rsidR="00A92A41">
        <w:t>3</w:t>
      </w:r>
    </w:p>
    <w:p w14:paraId="1DF59642" w14:textId="657D229B" w:rsidR="002A23FE" w:rsidRPr="00891B5C" w:rsidRDefault="00210567" w:rsidP="002A23FE">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2A23FE" w:rsidRPr="00CF72B4">
        <w:rPr>
          <w:lang w:val="ro-RO"/>
        </w:rPr>
        <w:t>:</w:t>
      </w:r>
    </w:p>
    <w:p w14:paraId="71922F13" w14:textId="77777777" w:rsidR="002A23FE" w:rsidRPr="002B0101" w:rsidRDefault="002A23FE" w:rsidP="002A23FE">
      <w:pPr>
        <w:pStyle w:val="1ROSAA"/>
        <w:numPr>
          <w:ilvl w:val="0"/>
          <w:numId w:val="0"/>
        </w:numPr>
        <w:ind w:left="720"/>
        <w:rPr>
          <w:lang w:val="ro-RO"/>
        </w:rPr>
      </w:pPr>
      <w:r w:rsidRPr="00891B5C">
        <w:rPr>
          <w:lang w:val="ro-RO"/>
        </w:rPr>
        <w:t xml:space="preserve">(a) </w:t>
      </w:r>
      <w:r w:rsidRPr="00D70B2E">
        <w:rPr>
          <w:b/>
          <w:bCs/>
          <w:lang w:val="ro-RO"/>
        </w:rPr>
        <w:t>voturi „</w:t>
      </w:r>
      <w:r w:rsidRPr="002B0101">
        <w:rPr>
          <w:b/>
          <w:bCs/>
          <w:i/>
          <w:iCs/>
          <w:lang w:val="ro-RO"/>
        </w:rPr>
        <w:t>pentru</w:t>
      </w:r>
      <w:r w:rsidRPr="002B0101">
        <w:rPr>
          <w:b/>
          <w:bCs/>
          <w:lang w:val="ro-RO"/>
        </w:rPr>
        <w:t>”</w:t>
      </w:r>
      <w:r w:rsidRPr="002B0101">
        <w:rPr>
          <w:lang w:val="ro-RO"/>
        </w:rPr>
        <w:t>: (</w:t>
      </w:r>
      <w:r w:rsidRPr="002B0101">
        <w:rPr>
          <w:highlight w:val="yellow"/>
          <w:lang w:val="ro-RO"/>
        </w:rPr>
        <w:t>*</w:t>
      </w:r>
      <w:r w:rsidRPr="002B0101">
        <w:rPr>
          <w:lang w:val="ro-RO"/>
        </w:rPr>
        <w:t>) voturi, reprezentând (</w:t>
      </w:r>
      <w:r w:rsidRPr="002B0101">
        <w:rPr>
          <w:highlight w:val="yellow"/>
          <w:lang w:val="ro-RO"/>
        </w:rPr>
        <w:t>*</w:t>
      </w:r>
      <w:r w:rsidRPr="002B0101">
        <w:rPr>
          <w:lang w:val="ro-RO"/>
        </w:rPr>
        <w:t>)% din totalul drepturilor de vot;</w:t>
      </w:r>
    </w:p>
    <w:p w14:paraId="1024E896" w14:textId="77777777" w:rsidR="002A23FE" w:rsidRPr="002B0101" w:rsidRDefault="002A23FE" w:rsidP="002A23FE">
      <w:pPr>
        <w:pStyle w:val="1ROSAA"/>
        <w:numPr>
          <w:ilvl w:val="0"/>
          <w:numId w:val="0"/>
        </w:numPr>
        <w:ind w:left="720"/>
        <w:rPr>
          <w:lang w:val="ro-RO"/>
        </w:rPr>
      </w:pPr>
      <w:r w:rsidRPr="002B0101">
        <w:rPr>
          <w:lang w:val="ro-RO"/>
        </w:rPr>
        <w:t xml:space="preserve">(b) </w:t>
      </w:r>
      <w:r w:rsidRPr="002B0101">
        <w:rPr>
          <w:b/>
          <w:bCs/>
          <w:lang w:val="ro-RO"/>
        </w:rPr>
        <w:t>voturi „</w:t>
      </w:r>
      <w:r w:rsidRPr="002B0101">
        <w:rPr>
          <w:b/>
          <w:bCs/>
          <w:i/>
          <w:iCs/>
          <w:lang w:val="ro-RO"/>
        </w:rPr>
        <w:t>împotrivă</w:t>
      </w:r>
      <w:r w:rsidRPr="002B0101">
        <w:rPr>
          <w:b/>
          <w:bCs/>
          <w:lang w:val="ro-RO"/>
        </w:rPr>
        <w:t>”</w:t>
      </w:r>
      <w:r w:rsidRPr="002B0101">
        <w:rPr>
          <w:lang w:val="ro-RO"/>
        </w:rPr>
        <w:t>: (</w:t>
      </w:r>
      <w:r w:rsidRPr="002B0101">
        <w:rPr>
          <w:highlight w:val="yellow"/>
          <w:lang w:val="ro-RO"/>
        </w:rPr>
        <w:t>*</w:t>
      </w:r>
      <w:r w:rsidRPr="002B0101">
        <w:rPr>
          <w:lang w:val="ro-RO"/>
        </w:rPr>
        <w:t>) voturi, reprezentând (</w:t>
      </w:r>
      <w:r w:rsidRPr="002B0101">
        <w:rPr>
          <w:highlight w:val="yellow"/>
          <w:lang w:val="ro-RO"/>
        </w:rPr>
        <w:t>*</w:t>
      </w:r>
      <w:r w:rsidRPr="002B0101">
        <w:rPr>
          <w:lang w:val="ro-RO"/>
        </w:rPr>
        <w:t>)% din totalul drepturilor de vot;</w:t>
      </w:r>
    </w:p>
    <w:p w14:paraId="7A475786" w14:textId="72FB7F8E" w:rsidR="002A23FE" w:rsidRPr="002B0101" w:rsidRDefault="002A23FE" w:rsidP="002A23FE">
      <w:pPr>
        <w:pStyle w:val="1ROSAA"/>
        <w:numPr>
          <w:ilvl w:val="0"/>
          <w:numId w:val="0"/>
        </w:numPr>
        <w:ind w:left="720"/>
        <w:rPr>
          <w:b/>
          <w:bCs/>
          <w:highlight w:val="yellow"/>
          <w:lang w:val="ro-RO"/>
        </w:rPr>
      </w:pPr>
      <w:r w:rsidRPr="002B0101">
        <w:rPr>
          <w:lang w:val="ro-RO"/>
        </w:rPr>
        <w:t xml:space="preserve">(c) </w:t>
      </w:r>
      <w:r w:rsidRPr="002B0101">
        <w:rPr>
          <w:b/>
          <w:bCs/>
          <w:lang w:val="ro-RO"/>
        </w:rPr>
        <w:t>„</w:t>
      </w:r>
      <w:r w:rsidRPr="002B0101">
        <w:rPr>
          <w:b/>
          <w:bCs/>
          <w:i/>
          <w:iCs/>
          <w:lang w:val="ro-RO"/>
        </w:rPr>
        <w:t>abțineri</w:t>
      </w:r>
      <w:r w:rsidRPr="002B0101">
        <w:rPr>
          <w:b/>
          <w:bCs/>
          <w:lang w:val="ro-RO"/>
        </w:rPr>
        <w:t>”</w:t>
      </w:r>
      <w:r w:rsidRPr="002B0101">
        <w:rPr>
          <w:lang w:val="ro-RO"/>
        </w:rPr>
        <w:t xml:space="preserve">: </w:t>
      </w:r>
      <w:r w:rsidRPr="002B0101">
        <w:t>[</w:t>
      </w:r>
      <w:r w:rsidRPr="002B0101">
        <w:rPr>
          <w:highlight w:val="yellow"/>
          <w:lang w:val="ro-RO"/>
        </w:rPr>
        <w:t>(*) abțineri, reprezentând (*)% din totalul drepturilor de vot/nu au existat abțineri</w:t>
      </w:r>
      <w:r w:rsidRPr="002B0101">
        <w:t>]</w:t>
      </w:r>
      <w:r w:rsidRPr="002B0101">
        <w:rPr>
          <w:lang w:val="ro-RO"/>
        </w:rPr>
        <w:t>:</w:t>
      </w:r>
    </w:p>
    <w:p w14:paraId="3FF2797D" w14:textId="77777777" w:rsidR="006444E6" w:rsidRPr="002B0101" w:rsidRDefault="006444E6" w:rsidP="00A92A41">
      <w:pPr>
        <w:pStyle w:val="1ROSAA"/>
        <w:numPr>
          <w:ilvl w:val="0"/>
          <w:numId w:val="0"/>
        </w:numPr>
        <w:ind w:left="720"/>
        <w:rPr>
          <w:b/>
          <w:bCs/>
          <w:highlight w:val="yellow"/>
          <w:lang w:val="ro-RO"/>
        </w:rPr>
      </w:pPr>
    </w:p>
    <w:p w14:paraId="2537DC66" w14:textId="29D6093B" w:rsidR="000D6DA3" w:rsidRPr="002B0101" w:rsidRDefault="00A92A41" w:rsidP="005C62C7">
      <w:pPr>
        <w:pStyle w:val="1ROSAA"/>
        <w:numPr>
          <w:ilvl w:val="0"/>
          <w:numId w:val="0"/>
        </w:numPr>
        <w:ind w:left="720"/>
        <w:rPr>
          <w:lang w:val="ro-RO"/>
        </w:rPr>
      </w:pPr>
      <w:r w:rsidRPr="002B0101">
        <w:rPr>
          <w:b/>
          <w:bCs/>
          <w:highlight w:val="yellow"/>
          <w:lang w:val="ro-RO"/>
        </w:rPr>
        <w:t>Se aprobă/se respinge</w:t>
      </w:r>
      <w:r w:rsidRPr="002B0101">
        <w:rPr>
          <w:lang w:val="ro-RO"/>
        </w:rPr>
        <w:t xml:space="preserve"> </w:t>
      </w:r>
      <w:r w:rsidR="000D6DA3" w:rsidRPr="002B0101">
        <w:rPr>
          <w:rFonts w:cs="Arial"/>
          <w:color w:val="000000"/>
          <w:spacing w:val="-1"/>
          <w:lang w:val="ro-RO"/>
        </w:rPr>
        <w:t xml:space="preserve">înlocuirea art. 7.7 din Actului Constitutiv al Societății pentru a avea următorul conținut: </w:t>
      </w:r>
    </w:p>
    <w:p w14:paraId="530B450E" w14:textId="5AA4CD73" w:rsidR="00BF4B6C" w:rsidRPr="002B0101" w:rsidRDefault="000D6DA3" w:rsidP="000D6DA3">
      <w:pPr>
        <w:pStyle w:val="1ROSAA"/>
        <w:numPr>
          <w:ilvl w:val="0"/>
          <w:numId w:val="0"/>
        </w:numPr>
        <w:ind w:left="720"/>
        <w:rPr>
          <w:lang w:val="ro-RO"/>
        </w:rPr>
      </w:pPr>
      <w:r w:rsidRPr="002B0101">
        <w:rPr>
          <w:i/>
          <w:lang w:val="ro-RO"/>
        </w:rPr>
        <w:t xml:space="preserve">„În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w:t>
      </w:r>
      <w:r w:rsidRPr="002B0101">
        <w:rPr>
          <w:i/>
          <w:iCs/>
          <w:lang w:val="ro-RO"/>
        </w:rPr>
        <w:t xml:space="preserve">totală </w:t>
      </w:r>
      <w:r w:rsidRPr="002B0101">
        <w:rPr>
          <w:i/>
          <w:lang w:val="ro-RO"/>
        </w:rPr>
        <w:t>ce nu poate depăși jumătate din capitalul social subscris, respectiv 305.837 RON</w:t>
      </w:r>
      <w:r w:rsidRPr="002B0101">
        <w:rPr>
          <w:i/>
          <w:iCs/>
          <w:lang w:val="ro-RO"/>
        </w:rPr>
        <w:t xml:space="preserve"> </w:t>
      </w:r>
      <w:r w:rsidRPr="002B0101">
        <w:rPr>
          <w:i/>
          <w:lang w:val="ro-RO"/>
        </w:rPr>
        <w:t>(„</w:t>
      </w:r>
      <w:r w:rsidRPr="002B0101">
        <w:rPr>
          <w:b/>
          <w:i/>
          <w:lang w:val="ro-RO"/>
        </w:rPr>
        <w:t>Capitalul Autorizat</w:t>
      </w:r>
      <w:r w:rsidRPr="002B0101">
        <w:rPr>
          <w:i/>
          <w:lang w:val="ro-RO"/>
        </w:rPr>
        <w:t>”), în condițiile art. 220¹ din Legea Societăților și art. 86 din Legea nr. 24/2017.”</w:t>
      </w:r>
    </w:p>
    <w:p w14:paraId="3A09E7BD" w14:textId="0277A1C8" w:rsidR="00C461FF" w:rsidRPr="00A92A41" w:rsidRDefault="00C461FF" w:rsidP="00A92A41">
      <w:pPr>
        <w:pStyle w:val="RecitalsRO"/>
      </w:pPr>
      <w:r w:rsidRPr="002B0101">
        <w:t>HOTARAREA</w:t>
      </w:r>
      <w:r w:rsidRPr="00A92A41">
        <w:t xml:space="preserve"> </w:t>
      </w:r>
      <w:r w:rsidR="00F6470E">
        <w:t>AGEA</w:t>
      </w:r>
      <w:r w:rsidRPr="00A92A41">
        <w:t xml:space="preserve"> NR. </w:t>
      </w:r>
      <w:r w:rsidR="00A92A41">
        <w:t>4</w:t>
      </w:r>
    </w:p>
    <w:p w14:paraId="43E2A8DE" w14:textId="3378E1EB" w:rsidR="006444E6" w:rsidRPr="00891B5C" w:rsidRDefault="00210567" w:rsidP="006444E6">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6444E6" w:rsidRPr="00CF72B4">
        <w:rPr>
          <w:lang w:val="ro-RO"/>
        </w:rPr>
        <w:t>:</w:t>
      </w:r>
    </w:p>
    <w:p w14:paraId="69751E65" w14:textId="77777777" w:rsidR="006444E6" w:rsidRPr="00891B5C" w:rsidRDefault="006444E6" w:rsidP="006444E6">
      <w:pPr>
        <w:pStyle w:val="1ROSAA"/>
        <w:numPr>
          <w:ilvl w:val="0"/>
          <w:numId w:val="0"/>
        </w:numPr>
        <w:ind w:left="720"/>
        <w:rPr>
          <w:lang w:val="ro-RO"/>
        </w:rPr>
      </w:pPr>
      <w:r w:rsidRPr="00891B5C">
        <w:rPr>
          <w:lang w:val="ro-RO"/>
        </w:rPr>
        <w:lastRenderedPageBreak/>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4D1BE90C" w14:textId="77777777" w:rsidR="006444E6" w:rsidRPr="00891B5C" w:rsidRDefault="006444E6" w:rsidP="006444E6">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0D7B1F5D" w14:textId="1C7B3FED" w:rsidR="009254A3" w:rsidRDefault="006444E6" w:rsidP="006444E6">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29AA8105" w14:textId="77777777" w:rsidR="006444E6" w:rsidRDefault="006444E6" w:rsidP="006444E6">
      <w:pPr>
        <w:pStyle w:val="1ROSAA"/>
        <w:numPr>
          <w:ilvl w:val="0"/>
          <w:numId w:val="0"/>
        </w:numPr>
        <w:ind w:left="720"/>
        <w:rPr>
          <w:b/>
          <w:bCs/>
          <w:highlight w:val="yellow"/>
          <w:lang w:val="ro-RO"/>
        </w:rPr>
      </w:pPr>
    </w:p>
    <w:p w14:paraId="4992CC18" w14:textId="72DD34E0" w:rsidR="006444E6" w:rsidRDefault="00A705A5" w:rsidP="00704697">
      <w:pPr>
        <w:pStyle w:val="1ROSAA"/>
        <w:numPr>
          <w:ilvl w:val="0"/>
          <w:numId w:val="0"/>
        </w:numPr>
        <w:ind w:left="720"/>
        <w:rPr>
          <w:lang w:val="ro-RO"/>
        </w:rPr>
      </w:pPr>
      <w:r w:rsidRPr="00A92A41">
        <w:rPr>
          <w:b/>
          <w:bCs/>
          <w:highlight w:val="yellow"/>
          <w:lang w:val="ro-RO"/>
        </w:rPr>
        <w:t>Se aprobă/se respinge</w:t>
      </w:r>
      <w:r>
        <w:rPr>
          <w:lang w:val="ro-RO"/>
        </w:rPr>
        <w:t xml:space="preserve"> </w:t>
      </w:r>
      <w:r w:rsidR="001E1144">
        <w:rPr>
          <w:lang w:val="ro-RO"/>
        </w:rPr>
        <w:t xml:space="preserve">delegarea </w:t>
      </w:r>
      <w:r w:rsidR="00D13054" w:rsidRPr="00427932">
        <w:rPr>
          <w:rFonts w:cs="Arial"/>
          <w:color w:val="000000"/>
          <w:spacing w:val="-1"/>
          <w:lang w:val="ro-RO"/>
        </w:rPr>
        <w:t>către Consiliul</w:t>
      </w:r>
      <w:r w:rsidR="00D13054" w:rsidRPr="006879BF">
        <w:rPr>
          <w:rFonts w:cs="Arial"/>
          <w:color w:val="000000"/>
          <w:spacing w:val="-1"/>
          <w:lang w:val="ro-RO"/>
        </w:rPr>
        <w:t xml:space="preserve"> de Administrație a atribuției de a decide restrângerea sau ridicarea dreptului de preferință al acționarilor existenți, cu respectarea condițiilor de formă prevăzute de lege, în cadrul fiecărei operațiuni de majorare de capital social realizate în limita Capitalului Autorizat și în perioada de valabilitate a acestuia</w:t>
      </w:r>
      <w:r w:rsidR="00704697">
        <w:rPr>
          <w:lang w:val="ro-RO"/>
        </w:rPr>
        <w:t>.</w:t>
      </w:r>
    </w:p>
    <w:p w14:paraId="4E6C0E59" w14:textId="77777777" w:rsidR="00704697" w:rsidRPr="00704697" w:rsidRDefault="00704697" w:rsidP="00704697">
      <w:pPr>
        <w:pStyle w:val="1ROSAA"/>
        <w:numPr>
          <w:ilvl w:val="0"/>
          <w:numId w:val="0"/>
        </w:numPr>
        <w:ind w:left="720"/>
        <w:rPr>
          <w:lang w:val="ro-RO"/>
        </w:rPr>
      </w:pPr>
    </w:p>
    <w:p w14:paraId="75E977C1" w14:textId="564C9742" w:rsidR="00C461FF" w:rsidRDefault="00A92A41" w:rsidP="00A92A41">
      <w:pPr>
        <w:pStyle w:val="RecitalsRO"/>
      </w:pPr>
      <w:r w:rsidRPr="00A92A41">
        <w:t xml:space="preserve">HOTARAREA </w:t>
      </w:r>
      <w:r w:rsidR="00F6470E">
        <w:t>AGEA</w:t>
      </w:r>
      <w:r w:rsidRPr="00A92A41">
        <w:t xml:space="preserve"> NR. </w:t>
      </w:r>
      <w:r>
        <w:t>5</w:t>
      </w:r>
    </w:p>
    <w:p w14:paraId="636DCC45" w14:textId="7BBBD831" w:rsidR="006444E6" w:rsidRPr="00891B5C" w:rsidRDefault="00210567" w:rsidP="006444E6">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6444E6" w:rsidRPr="00CF72B4">
        <w:rPr>
          <w:lang w:val="ro-RO"/>
        </w:rPr>
        <w:t>:</w:t>
      </w:r>
    </w:p>
    <w:p w14:paraId="06425F7E" w14:textId="77777777" w:rsidR="006444E6" w:rsidRPr="00891B5C" w:rsidRDefault="006444E6" w:rsidP="006444E6">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3B5611E2" w14:textId="77777777" w:rsidR="006444E6" w:rsidRPr="00891B5C" w:rsidRDefault="006444E6" w:rsidP="006444E6">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389584C1" w14:textId="00A4A223" w:rsidR="006444E6" w:rsidRDefault="006444E6" w:rsidP="006444E6">
      <w:pPr>
        <w:pStyle w:val="1ROSAA"/>
        <w:numPr>
          <w:ilvl w:val="0"/>
          <w:numId w:val="0"/>
        </w:numPr>
        <w:ind w:left="720"/>
        <w:rPr>
          <w:b/>
          <w:bCs/>
          <w:highlight w:val="yellow"/>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75E814AB" w14:textId="77777777" w:rsidR="006444E6" w:rsidRDefault="006444E6" w:rsidP="00AF2FDF">
      <w:pPr>
        <w:pStyle w:val="1ROSAA"/>
        <w:numPr>
          <w:ilvl w:val="0"/>
          <w:numId w:val="0"/>
        </w:numPr>
        <w:ind w:left="720"/>
        <w:rPr>
          <w:b/>
          <w:bCs/>
          <w:highlight w:val="yellow"/>
          <w:lang w:val="ro-RO"/>
        </w:rPr>
      </w:pPr>
    </w:p>
    <w:p w14:paraId="42A6E125" w14:textId="6B98D8B2" w:rsidR="00B83229" w:rsidRPr="006879BF" w:rsidRDefault="00AF2FDF" w:rsidP="00B83229">
      <w:pPr>
        <w:pStyle w:val="1ROSAA"/>
        <w:numPr>
          <w:ilvl w:val="0"/>
          <w:numId w:val="0"/>
        </w:numPr>
        <w:ind w:left="720"/>
        <w:rPr>
          <w:lang w:val="ro-RO"/>
        </w:rPr>
      </w:pPr>
      <w:r w:rsidRPr="00A92A41">
        <w:rPr>
          <w:b/>
          <w:bCs/>
          <w:highlight w:val="yellow"/>
          <w:lang w:val="ro-RO"/>
        </w:rPr>
        <w:t>Se aprobă/se respinge</w:t>
      </w:r>
      <w:r>
        <w:rPr>
          <w:lang w:val="ro-RO"/>
        </w:rPr>
        <w:t xml:space="preserve"> </w:t>
      </w:r>
      <w:r w:rsidR="00B83229">
        <w:rPr>
          <w:rFonts w:cs="Arial"/>
          <w:color w:val="000000"/>
          <w:spacing w:val="-1"/>
          <w:lang w:val="ro-RO"/>
        </w:rPr>
        <w:t>înlocuirea</w:t>
      </w:r>
      <w:r w:rsidR="00B83229" w:rsidRPr="006879BF">
        <w:rPr>
          <w:rFonts w:cs="Arial"/>
          <w:color w:val="000000"/>
          <w:spacing w:val="-1"/>
          <w:lang w:val="ro-RO"/>
        </w:rPr>
        <w:t xml:space="preserve"> art. 7.</w:t>
      </w:r>
      <w:r w:rsidR="00EA65C6">
        <w:rPr>
          <w:rFonts w:cs="Arial"/>
          <w:color w:val="000000"/>
          <w:spacing w:val="-1"/>
          <w:lang w:val="ro-RO"/>
        </w:rPr>
        <w:t>8</w:t>
      </w:r>
      <w:r w:rsidR="00B83229" w:rsidRPr="006879BF">
        <w:rPr>
          <w:rFonts w:cs="Arial"/>
          <w:color w:val="000000"/>
          <w:spacing w:val="-1"/>
          <w:lang w:val="ro-RO"/>
        </w:rPr>
        <w:t xml:space="preserve"> din Actului Constitutiv al Societății pentru a avea următorul conținut: </w:t>
      </w:r>
    </w:p>
    <w:p w14:paraId="4CE4400F" w14:textId="70599E2A" w:rsidR="00D44560" w:rsidRDefault="00B83229" w:rsidP="00B83229">
      <w:pPr>
        <w:pStyle w:val="1ROSAA"/>
        <w:numPr>
          <w:ilvl w:val="0"/>
          <w:numId w:val="0"/>
        </w:numPr>
        <w:ind w:left="720"/>
        <w:rPr>
          <w:lang w:val="ro-RO"/>
        </w:rPr>
      </w:pPr>
      <w:r w:rsidRPr="006879BF">
        <w:rPr>
          <w:i/>
          <w:lang w:val="ro-RO"/>
        </w:rPr>
        <w:t>„</w:t>
      </w:r>
      <w:r w:rsidR="005B36A3" w:rsidRPr="006879BF">
        <w:rPr>
          <w:i/>
          <w:lang w:val="ro-RO"/>
        </w:rPr>
        <w:t xml:space="preserve">Exclusiv în vederea majorării capitalului social în condițiile art. </w:t>
      </w:r>
      <w:r w:rsidR="005B36A3">
        <w:rPr>
          <w:i/>
          <w:lang w:val="ro-RO"/>
        </w:rPr>
        <w:t xml:space="preserve">7.7 </w:t>
      </w:r>
      <w:r w:rsidR="005B36A3" w:rsidRPr="006879BF">
        <w:rPr>
          <w:i/>
          <w:lang w:val="ro-RO"/>
        </w:rPr>
        <w:t>din prezentul Act Constitutiv, 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r w:rsidR="00CB6B48">
        <w:rPr>
          <w:i/>
          <w:lang w:val="ro-RO"/>
        </w:rPr>
        <w:t>.</w:t>
      </w:r>
      <w:r w:rsidR="005B36A3">
        <w:rPr>
          <w:lang w:val="ro-RO"/>
        </w:rPr>
        <w:t>”</w:t>
      </w:r>
    </w:p>
    <w:p w14:paraId="38582E04" w14:textId="77777777" w:rsidR="00937007" w:rsidRDefault="00937007" w:rsidP="00B83229">
      <w:pPr>
        <w:pStyle w:val="1ROSAA"/>
        <w:numPr>
          <w:ilvl w:val="0"/>
          <w:numId w:val="0"/>
        </w:numPr>
        <w:ind w:left="720"/>
        <w:rPr>
          <w:lang w:val="ro-RO"/>
        </w:rPr>
      </w:pPr>
    </w:p>
    <w:p w14:paraId="4C76FC44" w14:textId="4372CEA7" w:rsidR="00937007" w:rsidRDefault="00937007" w:rsidP="00937007">
      <w:pPr>
        <w:pStyle w:val="RecitalsRO"/>
      </w:pPr>
      <w:r w:rsidRPr="00A92A41">
        <w:t xml:space="preserve">HOTARAREA </w:t>
      </w:r>
      <w:r>
        <w:t>AGEA</w:t>
      </w:r>
      <w:r w:rsidRPr="00A92A41">
        <w:t xml:space="preserve"> NR. </w:t>
      </w:r>
      <w:r>
        <w:t>6</w:t>
      </w:r>
    </w:p>
    <w:p w14:paraId="0BB8A575" w14:textId="77777777" w:rsidR="00937007" w:rsidRPr="00891B5C" w:rsidRDefault="00937007" w:rsidP="00937007">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p>
    <w:p w14:paraId="45B02A6F" w14:textId="77777777" w:rsidR="00937007" w:rsidRPr="00891B5C" w:rsidRDefault="00937007" w:rsidP="00937007">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1258AF41" w14:textId="77777777" w:rsidR="00937007" w:rsidRPr="00891B5C" w:rsidRDefault="00937007" w:rsidP="00937007">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6F481CAA" w14:textId="77777777" w:rsidR="00937007" w:rsidRDefault="00937007" w:rsidP="00937007">
      <w:pPr>
        <w:pStyle w:val="1ROSAA"/>
        <w:numPr>
          <w:ilvl w:val="0"/>
          <w:numId w:val="0"/>
        </w:numPr>
        <w:ind w:left="720"/>
        <w:rPr>
          <w:b/>
          <w:bCs/>
          <w:highlight w:val="yellow"/>
          <w:lang w:val="ro-RO"/>
        </w:rPr>
      </w:pPr>
      <w:r w:rsidRPr="00891B5C">
        <w:rPr>
          <w:lang w:val="ro-RO"/>
        </w:rPr>
        <w:t xml:space="preserve">(c) </w:t>
      </w:r>
      <w:r w:rsidRPr="00D70B2E">
        <w:rPr>
          <w:b/>
          <w:bCs/>
          <w:lang w:val="ro-RO"/>
        </w:rPr>
        <w:t>„</w:t>
      </w:r>
      <w:r w:rsidRPr="00D70B2E">
        <w:rPr>
          <w:b/>
          <w:bCs/>
          <w:i/>
          <w:iCs/>
          <w:lang w:val="ro-RO"/>
        </w:rPr>
        <w:t>abțineri</w:t>
      </w:r>
      <w:r w:rsidRPr="00D70B2E">
        <w:rPr>
          <w:b/>
          <w:bCs/>
          <w:lang w:val="ro-RO"/>
        </w:rPr>
        <w:t>”</w:t>
      </w:r>
      <w:r w:rsidRPr="00891B5C">
        <w:rPr>
          <w:lang w:val="ro-RO"/>
        </w:rPr>
        <w:t xml:space="preserve">: </w:t>
      </w:r>
      <w:r>
        <w:t>[</w:t>
      </w:r>
      <w:r w:rsidRPr="00210567">
        <w:rPr>
          <w:highlight w:val="yellow"/>
          <w:lang w:val="ro-RO"/>
        </w:rPr>
        <w:t xml:space="preserve">(*) abțineri, reprezentând (*)% din totalul drepturilor de vot/nu </w:t>
      </w:r>
      <w:r w:rsidRPr="00E94221">
        <w:rPr>
          <w:highlight w:val="yellow"/>
          <w:lang w:val="ro-RO"/>
        </w:rPr>
        <w:t>au existat abțineri</w:t>
      </w:r>
      <w:r>
        <w:t>]</w:t>
      </w:r>
      <w:r w:rsidRPr="003B1CD1">
        <w:rPr>
          <w:lang w:val="ro-RO"/>
        </w:rPr>
        <w:t>:</w:t>
      </w:r>
    </w:p>
    <w:p w14:paraId="3C808D9C" w14:textId="77777777" w:rsidR="00937007" w:rsidRDefault="00937007" w:rsidP="00937007">
      <w:pPr>
        <w:pStyle w:val="1ROSAA"/>
        <w:numPr>
          <w:ilvl w:val="0"/>
          <w:numId w:val="0"/>
        </w:numPr>
        <w:ind w:left="720"/>
        <w:rPr>
          <w:b/>
          <w:bCs/>
          <w:highlight w:val="yellow"/>
          <w:lang w:val="ro-RO"/>
        </w:rPr>
      </w:pPr>
    </w:p>
    <w:p w14:paraId="34F4C94A" w14:textId="08185B6E" w:rsidR="0037561E" w:rsidRPr="005C6C5F" w:rsidRDefault="00937007" w:rsidP="0037561E">
      <w:pPr>
        <w:pStyle w:val="1ROSAA"/>
        <w:numPr>
          <w:ilvl w:val="0"/>
          <w:numId w:val="0"/>
        </w:numPr>
        <w:ind w:left="720"/>
        <w:rPr>
          <w:lang w:val="ro-RO"/>
        </w:rPr>
      </w:pPr>
      <w:r w:rsidRPr="00A92A41">
        <w:rPr>
          <w:b/>
          <w:bCs/>
          <w:highlight w:val="yellow"/>
          <w:lang w:val="ro-RO"/>
        </w:rPr>
        <w:lastRenderedPageBreak/>
        <w:t>Se aprobă/se respinge</w:t>
      </w:r>
      <w:r>
        <w:rPr>
          <w:lang w:val="ro-RO"/>
        </w:rPr>
        <w:t xml:space="preserve"> </w:t>
      </w:r>
      <w:r w:rsidR="0037561E">
        <w:rPr>
          <w:rFonts w:cs="Arial"/>
          <w:color w:val="000000"/>
          <w:spacing w:val="-1"/>
          <w:lang w:val="ro-RO"/>
        </w:rPr>
        <w:t>împuternicirea</w:t>
      </w:r>
      <w:r w:rsidRPr="006879BF">
        <w:rPr>
          <w:rFonts w:cs="Arial"/>
          <w:color w:val="000000"/>
          <w:spacing w:val="-1"/>
          <w:lang w:val="ro-RO"/>
        </w:rPr>
        <w:t xml:space="preserve"> </w:t>
      </w:r>
      <w:r w:rsidR="0037561E" w:rsidRPr="006879BF">
        <w:rPr>
          <w:lang w:val="ro-RO"/>
        </w:rPr>
        <w:t>președintelui de ședință, respectiv dl Liviu-</w:t>
      </w:r>
      <w:r w:rsidR="0037561E" w:rsidRPr="00666A58">
        <w:rPr>
          <w:lang w:val="ro-RO"/>
        </w:rPr>
        <w:t>Mihai</w:t>
      </w:r>
      <w:r w:rsidR="0037561E" w:rsidRPr="005C6C5F">
        <w:rPr>
          <w:lang w:val="ro-RO"/>
        </w:rPr>
        <w:t xml:space="preserve"> SIMA, și a secretarului de ședință, respectiv AKIVA GLOBAL ASSETS S.R.L., prin reprezentantul său legal, dl Ștefăniță AXINTE, cu drept de subdelegare, pentru:</w:t>
      </w:r>
    </w:p>
    <w:p w14:paraId="2DDADA13" w14:textId="77777777" w:rsidR="0037561E" w:rsidRPr="005C6C5F" w:rsidRDefault="0037561E" w:rsidP="0037561E">
      <w:pPr>
        <w:pStyle w:val="aROSAA"/>
        <w:numPr>
          <w:ilvl w:val="5"/>
          <w:numId w:val="48"/>
        </w:numPr>
        <w:rPr>
          <w:lang w:val="ro-RO"/>
        </w:rPr>
      </w:pPr>
      <w:r w:rsidRPr="005C6C5F">
        <w:rPr>
          <w:lang w:val="ro-RO"/>
        </w:rPr>
        <w:t>a semna procesul-verbal al ședinței, hotărârea adunării generale a acționarilor, extrase din acestea</w:t>
      </w:r>
      <w:r>
        <w:rPr>
          <w:lang w:val="ro-RO"/>
        </w:rPr>
        <w:t>, Actul Constitutiv actualizat</w:t>
      </w:r>
      <w:r w:rsidRPr="005C6C5F">
        <w:rPr>
          <w:lang w:val="ro-RO"/>
        </w:rPr>
        <w:t xml:space="preserve"> și orice alte documente necesare sau utile în legătură cu prezenta ședință și pentru a aduce la îndeplinire hotărârile adoptate în prezenta ședință; și</w:t>
      </w:r>
    </w:p>
    <w:p w14:paraId="7288CA4C" w14:textId="3FECDB9A" w:rsidR="00937007" w:rsidRPr="00023082" w:rsidRDefault="0037561E" w:rsidP="0037561E">
      <w:pPr>
        <w:pStyle w:val="aROSAA"/>
        <w:numPr>
          <w:ilvl w:val="5"/>
          <w:numId w:val="48"/>
        </w:numPr>
        <w:rPr>
          <w:lang w:val="ro-RO"/>
        </w:rPr>
      </w:pPr>
      <w:r w:rsidRPr="005C6C5F">
        <w:rPr>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p w14:paraId="58DC2BD1" w14:textId="77777777" w:rsidR="00BC3302" w:rsidRDefault="00BC3302" w:rsidP="00F82DE9">
      <w:pPr>
        <w:rPr>
          <w:b/>
          <w:bCs/>
          <w:lang w:val="ro-RO"/>
        </w:rPr>
      </w:pPr>
    </w:p>
    <w:p w14:paraId="58EFA836" w14:textId="3CDE171E" w:rsidR="00F82DE9" w:rsidRDefault="0052491C" w:rsidP="00F82DE9">
      <w:pPr>
        <w:rPr>
          <w:b/>
          <w:bCs/>
          <w:lang w:val="ro-RO"/>
        </w:rPr>
      </w:pPr>
      <w:r w:rsidRPr="0052491C">
        <w:rPr>
          <w:lang w:val="ro-RO"/>
        </w:rPr>
        <w:t xml:space="preserve">Prezenta hotărâre a fost redactată de secretarul de ședință și semnată, în original, de către </w:t>
      </w:r>
      <w:r w:rsidR="000C7F86">
        <w:rPr>
          <w:lang w:val="ro-RO"/>
        </w:rPr>
        <w:t>p</w:t>
      </w:r>
      <w:r w:rsidR="006012F2" w:rsidRPr="0052491C">
        <w:rPr>
          <w:lang w:val="ro-RO"/>
        </w:rPr>
        <w:t xml:space="preserve">reședintele </w:t>
      </w:r>
      <w:r w:rsidRPr="0052491C">
        <w:rPr>
          <w:lang w:val="ro-RO"/>
        </w:rPr>
        <w:t>de ședință, dl Liviu-Mihai SIMA, și de către secretarul de ședință, AKIVA GLOBAL ASSETS S.R.L., prin reprezentantul său legal, dl Ștefăniță AXINTE</w:t>
      </w:r>
      <w:r w:rsidRPr="0052491C">
        <w:rPr>
          <w:b/>
          <w:bCs/>
          <w:lang w:val="ro-RO"/>
        </w:rPr>
        <w:t>.</w:t>
      </w:r>
    </w:p>
    <w:p w14:paraId="6B32DC2B" w14:textId="77777777" w:rsidR="00451BEA" w:rsidRDefault="00451BEA" w:rsidP="00451BEA">
      <w:pPr>
        <w:spacing w:after="160" w:line="259" w:lineRule="auto"/>
        <w:jc w:val="center"/>
        <w:rPr>
          <w:i/>
          <w:iCs/>
          <w:lang w:val="ro-RO"/>
        </w:rPr>
      </w:pPr>
    </w:p>
    <w:p w14:paraId="1D3EEC25" w14:textId="448631D7" w:rsidR="00451BEA" w:rsidRPr="00AA6D52" w:rsidRDefault="00451BEA" w:rsidP="00451BEA">
      <w:pPr>
        <w:spacing w:after="160" w:line="259" w:lineRule="auto"/>
        <w:jc w:val="center"/>
      </w:pPr>
      <w:r w:rsidRPr="00AA6D52">
        <w:rPr>
          <w:lang w:val="ro-RO"/>
        </w:rPr>
        <w:t>(</w:t>
      </w:r>
      <w:r w:rsidRPr="00AA6D52">
        <w:rPr>
          <w:i/>
          <w:iCs/>
          <w:lang w:val="ro-RO"/>
        </w:rPr>
        <w:t>urmează pagina cu semnături</w:t>
      </w:r>
      <w:r w:rsidRPr="00AA6D52">
        <w:rPr>
          <w:lang w:val="ro-RO"/>
        </w:rPr>
        <w:t>)</w:t>
      </w:r>
    </w:p>
    <w:p w14:paraId="11F604F6" w14:textId="2DE4FB37" w:rsidR="00451BEA" w:rsidRPr="00451BEA" w:rsidRDefault="00451BEA" w:rsidP="00451BEA">
      <w:pPr>
        <w:spacing w:after="160" w:line="259" w:lineRule="auto"/>
        <w:jc w:val="center"/>
      </w:pPr>
      <w:r w:rsidRPr="00AA6D52">
        <w:rPr>
          <w:lang w:val="ro-RO"/>
        </w:rPr>
        <w:t>(</w:t>
      </w:r>
      <w:r w:rsidRPr="00AA6D52">
        <w:rPr>
          <w:i/>
          <w:iCs/>
          <w:lang w:val="ro-RO"/>
        </w:rPr>
        <w:t>restul paginii lăsat intenționat liber</w:t>
      </w:r>
      <w:r w:rsidRPr="00AA6D52">
        <w:rPr>
          <w:lang w:val="ro-RO"/>
        </w:rPr>
        <w:t>)</w:t>
      </w:r>
    </w:p>
    <w:p w14:paraId="2A287E5D" w14:textId="32EE6346" w:rsidR="00BC3302" w:rsidRDefault="00BC3302">
      <w:pPr>
        <w:spacing w:after="160" w:line="259" w:lineRule="auto"/>
        <w:jc w:val="left"/>
        <w:rPr>
          <w:b/>
          <w:bCs/>
          <w:lang w:val="ro-RO"/>
        </w:rPr>
      </w:pPr>
      <w:r>
        <w:rPr>
          <w:b/>
          <w:bCs/>
          <w:lang w:val="ro-RO"/>
        </w:rPr>
        <w:br w:type="page"/>
      </w:r>
    </w:p>
    <w:p w14:paraId="6E9A9891" w14:textId="22A1E3C5" w:rsidR="00EF43AF" w:rsidRPr="00023082" w:rsidRDefault="006012F2" w:rsidP="00EF43AF">
      <w:pPr>
        <w:jc w:val="center"/>
        <w:rPr>
          <w:b/>
          <w:bCs/>
          <w:lang w:val="ro-RO"/>
        </w:rPr>
      </w:pPr>
      <w:r>
        <w:rPr>
          <w:b/>
          <w:bCs/>
          <w:lang w:val="ro-RO"/>
        </w:rPr>
        <w:lastRenderedPageBreak/>
        <w:t>SEMNATARI</w:t>
      </w:r>
    </w:p>
    <w:p w14:paraId="1DA78613" w14:textId="77777777" w:rsidR="00B770D2" w:rsidRDefault="00EF43AF" w:rsidP="00EF43AF">
      <w:pPr>
        <w:jc w:val="center"/>
        <w:rPr>
          <w:lang w:val="ro-RO"/>
        </w:rPr>
      </w:pPr>
      <w:r w:rsidRPr="00023082">
        <w:rPr>
          <w:lang w:val="ro-RO"/>
        </w:rPr>
        <w:t xml:space="preserve">dl </w:t>
      </w:r>
      <w:r w:rsidRPr="00023082">
        <w:rPr>
          <w:b/>
          <w:bCs/>
          <w:lang w:val="ro-RO"/>
        </w:rPr>
        <w:t>Liviu-Mihai SIMA</w:t>
      </w:r>
      <w:r w:rsidRPr="00023082">
        <w:rPr>
          <w:lang w:val="ro-RO"/>
        </w:rPr>
        <w:t xml:space="preserve">, </w:t>
      </w:r>
    </w:p>
    <w:p w14:paraId="424A27DE" w14:textId="447A29EF" w:rsidR="00EF43AF" w:rsidRPr="00023082" w:rsidRDefault="00EF43AF" w:rsidP="00EF43AF">
      <w:pPr>
        <w:jc w:val="center"/>
        <w:rPr>
          <w:lang w:val="ro-RO"/>
        </w:rPr>
      </w:pPr>
      <w:r w:rsidRPr="00023082">
        <w:rPr>
          <w:lang w:val="ro-RO"/>
        </w:rPr>
        <w:t xml:space="preserve">în calitate de </w:t>
      </w:r>
      <w:r w:rsidR="001C1D3C">
        <w:rPr>
          <w:lang w:val="ro-RO"/>
        </w:rPr>
        <w:t>Președinte de ședință</w:t>
      </w:r>
    </w:p>
    <w:p w14:paraId="66105D6B" w14:textId="77777777" w:rsidR="00EF43AF" w:rsidRPr="00023082" w:rsidRDefault="00EF43AF" w:rsidP="00EF43AF">
      <w:pPr>
        <w:jc w:val="center"/>
        <w:rPr>
          <w:lang w:val="ro-RO"/>
        </w:rPr>
      </w:pPr>
    </w:p>
    <w:p w14:paraId="5A5DA3A6" w14:textId="39E1E3D9" w:rsidR="00EF43AF" w:rsidRDefault="00EF43AF" w:rsidP="00EF43AF">
      <w:pPr>
        <w:jc w:val="center"/>
        <w:rPr>
          <w:lang w:val="ro-RO"/>
        </w:rPr>
      </w:pPr>
      <w:r w:rsidRPr="00023082">
        <w:rPr>
          <w:lang w:val="ro-RO"/>
        </w:rPr>
        <w:t>__________________________________________</w:t>
      </w:r>
    </w:p>
    <w:p w14:paraId="28B6E983" w14:textId="46DD1762" w:rsidR="001C1D3C" w:rsidRDefault="001C1D3C" w:rsidP="00EF43AF">
      <w:pPr>
        <w:jc w:val="center"/>
        <w:rPr>
          <w:lang w:val="ro-RO"/>
        </w:rPr>
      </w:pPr>
      <w:r>
        <w:rPr>
          <w:lang w:val="ro-RO"/>
        </w:rPr>
        <w:t>și</w:t>
      </w:r>
    </w:p>
    <w:p w14:paraId="71938C4C" w14:textId="77777777" w:rsidR="00B770D2" w:rsidRDefault="001C1D3C" w:rsidP="001C1D3C">
      <w:pPr>
        <w:jc w:val="center"/>
        <w:rPr>
          <w:lang w:val="ro-RO"/>
        </w:rPr>
      </w:pPr>
      <w:r w:rsidRPr="007D1753">
        <w:rPr>
          <w:b/>
          <w:lang w:val="ro-RO"/>
        </w:rPr>
        <w:t>AKIVA GLOBAL ASSETS S.R.L.</w:t>
      </w:r>
      <w:r w:rsidRPr="001C1D3C">
        <w:rPr>
          <w:lang w:val="ro-RO"/>
        </w:rPr>
        <w:t>,</w:t>
      </w:r>
      <w:r w:rsidRPr="00023082">
        <w:rPr>
          <w:lang w:val="ro-RO"/>
        </w:rPr>
        <w:t xml:space="preserve"> </w:t>
      </w:r>
    </w:p>
    <w:p w14:paraId="4437FBF8" w14:textId="6C897D29" w:rsidR="001C1D3C" w:rsidRDefault="000861C2" w:rsidP="001C1D3C">
      <w:pPr>
        <w:jc w:val="center"/>
        <w:rPr>
          <w:lang w:val="ro-RO"/>
        </w:rPr>
      </w:pPr>
      <w:r>
        <w:rPr>
          <w:lang w:val="ro-RO"/>
        </w:rPr>
        <w:t xml:space="preserve">în calitate de </w:t>
      </w:r>
      <w:r w:rsidR="001C1D3C">
        <w:rPr>
          <w:lang w:val="ro-RO"/>
        </w:rPr>
        <w:t>Secretar de ședință</w:t>
      </w:r>
      <w:r w:rsidR="007F018B">
        <w:rPr>
          <w:lang w:val="ro-RO"/>
        </w:rPr>
        <w:t>,</w:t>
      </w:r>
    </w:p>
    <w:p w14:paraId="6066DA3D" w14:textId="0355C036" w:rsidR="007F018B" w:rsidRPr="00023082" w:rsidRDefault="007F018B" w:rsidP="001C1D3C">
      <w:pPr>
        <w:jc w:val="center"/>
        <w:rPr>
          <w:lang w:val="ro-RO"/>
        </w:rPr>
      </w:pPr>
      <w:r>
        <w:rPr>
          <w:lang w:val="ro-RO"/>
        </w:rPr>
        <w:t xml:space="preserve">prin reprezentantul său legal, dl </w:t>
      </w:r>
      <w:r w:rsidRPr="007F018B">
        <w:rPr>
          <w:lang w:val="ro-RO"/>
        </w:rPr>
        <w:t>Ștefăniță AXINTE</w:t>
      </w:r>
      <w:r>
        <w:rPr>
          <w:lang w:val="ro-RO"/>
        </w:rPr>
        <w:t>, în calitate de administrator</w:t>
      </w:r>
    </w:p>
    <w:p w14:paraId="32CA29A5" w14:textId="77777777" w:rsidR="001C1D3C" w:rsidRPr="00023082" w:rsidRDefault="001C1D3C" w:rsidP="001C1D3C">
      <w:pPr>
        <w:jc w:val="center"/>
        <w:rPr>
          <w:lang w:val="ro-RO"/>
        </w:rPr>
      </w:pPr>
    </w:p>
    <w:p w14:paraId="10AC5C89" w14:textId="77777777" w:rsidR="001C1D3C" w:rsidRPr="00023082" w:rsidRDefault="001C1D3C" w:rsidP="001C1D3C">
      <w:pPr>
        <w:jc w:val="center"/>
        <w:rPr>
          <w:lang w:val="ro-RO"/>
        </w:rPr>
      </w:pPr>
      <w:r w:rsidRPr="00023082">
        <w:rPr>
          <w:lang w:val="ro-RO"/>
        </w:rPr>
        <w:t>__________________________________________</w:t>
      </w:r>
    </w:p>
    <w:p w14:paraId="11FDC99B" w14:textId="77777777" w:rsidR="001C1D3C" w:rsidRPr="00023082" w:rsidRDefault="001C1D3C" w:rsidP="00EF43AF">
      <w:pPr>
        <w:jc w:val="center"/>
        <w:rPr>
          <w:lang w:val="ro-RO"/>
        </w:rPr>
      </w:pPr>
    </w:p>
    <w:sectPr w:rsidR="001C1D3C" w:rsidRPr="00023082" w:rsidSect="00934E7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99E6" w14:textId="77777777" w:rsidR="009544DA" w:rsidRDefault="009544DA" w:rsidP="00AF5B34">
      <w:pPr>
        <w:spacing w:after="0" w:line="240" w:lineRule="auto"/>
      </w:pPr>
      <w:r>
        <w:separator/>
      </w:r>
    </w:p>
  </w:endnote>
  <w:endnote w:type="continuationSeparator" w:id="0">
    <w:p w14:paraId="44F5081C" w14:textId="77777777" w:rsidR="009544DA" w:rsidRDefault="009544DA"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C29" w14:textId="77777777" w:rsidR="00887EAA" w:rsidRDefault="0088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35A8B106" w14:textId="77777777" w:rsidR="006F47D9" w:rsidRPr="00D108EE" w:rsidRDefault="006F47D9" w:rsidP="00CF72A1">
            <w:pPr>
              <w:pStyle w:val="Footer"/>
              <w:jc w:val="right"/>
              <w:rPr>
                <w:sz w:val="18"/>
                <w:szCs w:val="18"/>
              </w:rPr>
            </w:pPr>
            <w:r w:rsidRPr="00D108EE">
              <w:rPr>
                <w:sz w:val="18"/>
                <w:szCs w:val="18"/>
              </w:rPr>
              <w:t xml:space="preserve">Page </w:t>
            </w:r>
            <w:r w:rsidRPr="00D108EE">
              <w:rPr>
                <w:b/>
                <w:bCs/>
                <w:sz w:val="18"/>
                <w:szCs w:val="18"/>
              </w:rPr>
              <w:fldChar w:fldCharType="begin"/>
            </w:r>
            <w:r w:rsidRPr="00D108EE">
              <w:rPr>
                <w:b/>
                <w:bCs/>
                <w:sz w:val="18"/>
                <w:szCs w:val="18"/>
              </w:rPr>
              <w:instrText xml:space="preserve"> PAGE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r w:rsidRPr="00D108EE">
              <w:rPr>
                <w:sz w:val="18"/>
                <w:szCs w:val="18"/>
              </w:rPr>
              <w:t xml:space="preserve"> of </w:t>
            </w:r>
            <w:r w:rsidRPr="00D108EE">
              <w:rPr>
                <w:b/>
                <w:bCs/>
                <w:sz w:val="18"/>
                <w:szCs w:val="18"/>
              </w:rPr>
              <w:fldChar w:fldCharType="begin"/>
            </w:r>
            <w:r w:rsidRPr="00D108EE">
              <w:rPr>
                <w:b/>
                <w:bCs/>
                <w:sz w:val="18"/>
                <w:szCs w:val="18"/>
              </w:rPr>
              <w:instrText xml:space="preserve"> NUMPAGES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Content>
      <w:sdt>
        <w:sdtPr>
          <w:rPr>
            <w:sz w:val="20"/>
            <w:szCs w:val="20"/>
            <w:lang w:val="ro-RO"/>
          </w:rPr>
          <w:id w:val="-172572967"/>
          <w:docPartObj>
            <w:docPartGallery w:val="Page Numbers (Top of Page)"/>
            <w:docPartUnique/>
          </w:docPartObj>
        </w:sdtPr>
        <w:sdtContent>
          <w:p w14:paraId="16B25D4B" w14:textId="77777777" w:rsidR="004C3845" w:rsidRPr="00D361D6" w:rsidRDefault="004C3845" w:rsidP="004C3845">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32A9857D" wp14:editId="2C72CC67">
                      <wp:simplePos x="0" y="0"/>
                      <wp:positionH relativeFrom="margin">
                        <wp:align>right</wp:align>
                      </wp:positionH>
                      <wp:positionV relativeFrom="page">
                        <wp:posOffset>9098915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0401FA45" id="Group 4832" o:spid="_x0000_s1026" style="position:absolute;margin-left:472.1pt;margin-top:716.45pt;width:523.3pt;height:.75pt;z-index:251661312;mso-position-horizontal:right;mso-position-horizontal-relative:margin;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margin"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53B1CBEE" w14:textId="77777777" w:rsidR="004C3845" w:rsidRPr="00D361D6" w:rsidRDefault="004C3845" w:rsidP="004C3845">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66E94073" w14:textId="77777777" w:rsidR="004C3845" w:rsidRPr="00D361D6" w:rsidRDefault="004C3845" w:rsidP="004C3845">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3EA99E84" w:rsidR="00CF72A1" w:rsidRPr="004C3845" w:rsidRDefault="004C3845" w:rsidP="004C3845">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12</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0B4B" w14:textId="77777777" w:rsidR="009544DA" w:rsidRDefault="009544DA" w:rsidP="00AF5B34">
      <w:pPr>
        <w:spacing w:after="0" w:line="240" w:lineRule="auto"/>
      </w:pPr>
      <w:r>
        <w:separator/>
      </w:r>
    </w:p>
  </w:footnote>
  <w:footnote w:type="continuationSeparator" w:id="0">
    <w:p w14:paraId="4635832E" w14:textId="77777777" w:rsidR="009544DA" w:rsidRDefault="009544DA"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09D" w14:textId="77777777" w:rsidR="00887EAA" w:rsidRDefault="0088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A111" w14:textId="77777777" w:rsidR="00887EAA" w:rsidRDefault="0088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6405BA3F" w:rsidR="00CF72A1" w:rsidRDefault="00B57024" w:rsidP="00D91D97">
    <w:pPr>
      <w:pStyle w:val="Header"/>
    </w:pPr>
    <w:r>
      <w:rPr>
        <w:noProof/>
        <w:lang w:eastAsia="ro-RO"/>
      </w:rPr>
      <mc:AlternateContent>
        <mc:Choice Requires="wpg">
          <w:drawing>
            <wp:anchor distT="0" distB="0" distL="114300" distR="114300" simplePos="0" relativeHeight="251659264" behindDoc="0" locked="0" layoutInCell="1" allowOverlap="1" wp14:anchorId="4AC6FC58" wp14:editId="36444135">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29BFF30"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SAAENMAIN"/>
  </w:abstractNum>
  <w:abstractNum w:abstractNumId="15" w15:restartNumberingAfterBreak="0">
    <w:nsid w:val="1D086227"/>
    <w:multiLevelType w:val="multilevel"/>
    <w:tmpl w:val="02E8DDF4"/>
    <w:numStyleLink w:val="listSAAENMAIN"/>
  </w:abstractNum>
  <w:abstractNum w:abstractNumId="16" w15:restartNumberingAfterBreak="0">
    <w:nsid w:val="1EED2D7A"/>
    <w:multiLevelType w:val="multilevel"/>
    <w:tmpl w:val="D7603DE6"/>
    <w:numStyleLink w:val="listSAAROMAIN"/>
  </w:abstractNum>
  <w:abstractNum w:abstractNumId="17" w15:restartNumberingAfterBreak="0">
    <w:nsid w:val="1F2D2E0D"/>
    <w:multiLevelType w:val="multilevel"/>
    <w:tmpl w:val="10E80CB6"/>
    <w:styleLink w:val="listSA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SAA0"/>
      <w:lvlText w:val="%8."/>
      <w:lvlJc w:val="left"/>
      <w:pPr>
        <w:ind w:left="2448" w:hanging="576"/>
      </w:pPr>
      <w:rPr>
        <w:rFonts w:hint="default"/>
      </w:rPr>
    </w:lvl>
    <w:lvl w:ilvl="8">
      <w:start w:val="1"/>
      <w:numFmt w:val="lowerRoman"/>
      <w:pStyle w:val="iSCHSAA0"/>
      <w:lvlText w:val="%9."/>
      <w:lvlJc w:val="left"/>
      <w:pPr>
        <w:ind w:left="3024" w:hanging="576"/>
      </w:pPr>
      <w:rPr>
        <w:rFonts w:hint="default"/>
      </w:rPr>
    </w:lvl>
  </w:abstractNum>
  <w:abstractNum w:abstractNumId="18" w15:restartNumberingAfterBreak="0">
    <w:nsid w:val="219C074F"/>
    <w:multiLevelType w:val="multilevel"/>
    <w:tmpl w:val="10E80CB6"/>
    <w:numStyleLink w:val="listSAAENSCHEDULE"/>
  </w:abstractNum>
  <w:abstractNum w:abstractNumId="19" w15:restartNumberingAfterBreak="0">
    <w:nsid w:val="2CA97C17"/>
    <w:multiLevelType w:val="multilevel"/>
    <w:tmpl w:val="10E80CB6"/>
    <w:numStyleLink w:val="listSAAENSCHEDULE"/>
  </w:abstractNum>
  <w:abstractNum w:abstractNumId="20" w15:restartNumberingAfterBreak="0">
    <w:nsid w:val="30317749"/>
    <w:multiLevelType w:val="multilevel"/>
    <w:tmpl w:val="02E8DDF4"/>
    <w:numStyleLink w:val="listSAAENMAIN"/>
  </w:abstractNum>
  <w:abstractNum w:abstractNumId="21" w15:restartNumberingAfterBreak="0">
    <w:nsid w:val="30F31792"/>
    <w:multiLevelType w:val="multilevel"/>
    <w:tmpl w:val="92A67220"/>
    <w:numStyleLink w:val="listSAAROANEXA"/>
  </w:abstractNum>
  <w:abstractNum w:abstractNumId="22" w15:restartNumberingAfterBreak="0">
    <w:nsid w:val="325A53EA"/>
    <w:multiLevelType w:val="multilevel"/>
    <w:tmpl w:val="02E8DDF4"/>
    <w:numStyleLink w:val="listSAAENMAIN"/>
  </w:abstractNum>
  <w:abstractNum w:abstractNumId="23" w15:restartNumberingAfterBreak="0">
    <w:nsid w:val="343808E3"/>
    <w:multiLevelType w:val="hybridMultilevel"/>
    <w:tmpl w:val="94249E6A"/>
    <w:lvl w:ilvl="0" w:tplc="DC1E21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770F9"/>
    <w:multiLevelType w:val="multilevel"/>
    <w:tmpl w:val="10E80CB6"/>
    <w:numStyleLink w:val="listSAAENSCHEDULE"/>
  </w:abstractNum>
  <w:abstractNum w:abstractNumId="25" w15:restartNumberingAfterBreak="0">
    <w:nsid w:val="36B33AB7"/>
    <w:multiLevelType w:val="hybridMultilevel"/>
    <w:tmpl w:val="5266A8CC"/>
    <w:lvl w:ilvl="0" w:tplc="1B481E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5349A"/>
    <w:multiLevelType w:val="multilevel"/>
    <w:tmpl w:val="92A67220"/>
    <w:numStyleLink w:val="listSAAROANEXA"/>
  </w:abstractNum>
  <w:abstractNum w:abstractNumId="27" w15:restartNumberingAfterBreak="0">
    <w:nsid w:val="3B9C0880"/>
    <w:multiLevelType w:val="hybridMultilevel"/>
    <w:tmpl w:val="8D6E6190"/>
    <w:lvl w:ilvl="0" w:tplc="49F0F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D3711"/>
    <w:multiLevelType w:val="multilevel"/>
    <w:tmpl w:val="92A67220"/>
    <w:numStyleLink w:val="listSAAROANEXA"/>
  </w:abstractNum>
  <w:abstractNum w:abstractNumId="29" w15:restartNumberingAfterBreak="0">
    <w:nsid w:val="41907122"/>
    <w:multiLevelType w:val="hybridMultilevel"/>
    <w:tmpl w:val="F88CBC0C"/>
    <w:lvl w:ilvl="0" w:tplc="AA0E576E">
      <w:start w:val="1"/>
      <w:numFmt w:val="bullet"/>
      <w:lvlText w:val=""/>
      <w:lvlJc w:val="left"/>
      <w:pPr>
        <w:ind w:left="720" w:hanging="360"/>
      </w:pPr>
      <w:rPr>
        <w:rFonts w:ascii="Symbol" w:hAnsi="Symbol"/>
      </w:rPr>
    </w:lvl>
    <w:lvl w:ilvl="1" w:tplc="96FCA996">
      <w:start w:val="1"/>
      <w:numFmt w:val="bullet"/>
      <w:lvlText w:val=""/>
      <w:lvlJc w:val="left"/>
      <w:pPr>
        <w:ind w:left="720" w:hanging="360"/>
      </w:pPr>
      <w:rPr>
        <w:rFonts w:ascii="Symbol" w:hAnsi="Symbol"/>
      </w:rPr>
    </w:lvl>
    <w:lvl w:ilvl="2" w:tplc="7ED4EBF4">
      <w:start w:val="1"/>
      <w:numFmt w:val="bullet"/>
      <w:lvlText w:val=""/>
      <w:lvlJc w:val="left"/>
      <w:pPr>
        <w:ind w:left="720" w:hanging="360"/>
      </w:pPr>
      <w:rPr>
        <w:rFonts w:ascii="Symbol" w:hAnsi="Symbol"/>
      </w:rPr>
    </w:lvl>
    <w:lvl w:ilvl="3" w:tplc="9838217C">
      <w:start w:val="1"/>
      <w:numFmt w:val="bullet"/>
      <w:lvlText w:val=""/>
      <w:lvlJc w:val="left"/>
      <w:pPr>
        <w:ind w:left="720" w:hanging="360"/>
      </w:pPr>
      <w:rPr>
        <w:rFonts w:ascii="Symbol" w:hAnsi="Symbol"/>
      </w:rPr>
    </w:lvl>
    <w:lvl w:ilvl="4" w:tplc="F45021F0">
      <w:start w:val="1"/>
      <w:numFmt w:val="bullet"/>
      <w:lvlText w:val=""/>
      <w:lvlJc w:val="left"/>
      <w:pPr>
        <w:ind w:left="720" w:hanging="360"/>
      </w:pPr>
      <w:rPr>
        <w:rFonts w:ascii="Symbol" w:hAnsi="Symbol"/>
      </w:rPr>
    </w:lvl>
    <w:lvl w:ilvl="5" w:tplc="64267A12">
      <w:start w:val="1"/>
      <w:numFmt w:val="bullet"/>
      <w:lvlText w:val=""/>
      <w:lvlJc w:val="left"/>
      <w:pPr>
        <w:ind w:left="720" w:hanging="360"/>
      </w:pPr>
      <w:rPr>
        <w:rFonts w:ascii="Symbol" w:hAnsi="Symbol"/>
      </w:rPr>
    </w:lvl>
    <w:lvl w:ilvl="6" w:tplc="86D2BE88">
      <w:start w:val="1"/>
      <w:numFmt w:val="bullet"/>
      <w:lvlText w:val=""/>
      <w:lvlJc w:val="left"/>
      <w:pPr>
        <w:ind w:left="720" w:hanging="360"/>
      </w:pPr>
      <w:rPr>
        <w:rFonts w:ascii="Symbol" w:hAnsi="Symbol"/>
      </w:rPr>
    </w:lvl>
    <w:lvl w:ilvl="7" w:tplc="0EA42B9A">
      <w:start w:val="1"/>
      <w:numFmt w:val="bullet"/>
      <w:lvlText w:val=""/>
      <w:lvlJc w:val="left"/>
      <w:pPr>
        <w:ind w:left="720" w:hanging="360"/>
      </w:pPr>
      <w:rPr>
        <w:rFonts w:ascii="Symbol" w:hAnsi="Symbol"/>
      </w:rPr>
    </w:lvl>
    <w:lvl w:ilvl="8" w:tplc="23DE66D8">
      <w:start w:val="1"/>
      <w:numFmt w:val="bullet"/>
      <w:lvlText w:val=""/>
      <w:lvlJc w:val="left"/>
      <w:pPr>
        <w:ind w:left="720" w:hanging="360"/>
      </w:pPr>
      <w:rPr>
        <w:rFonts w:ascii="Symbol" w:hAnsi="Symbol"/>
      </w:rPr>
    </w:lvl>
  </w:abstractNum>
  <w:abstractNum w:abstractNumId="30" w15:restartNumberingAfterBreak="0">
    <w:nsid w:val="544061EB"/>
    <w:multiLevelType w:val="multilevel"/>
    <w:tmpl w:val="10E80CB6"/>
    <w:numStyleLink w:val="listSAAENSCHEDULE"/>
  </w:abstractNum>
  <w:abstractNum w:abstractNumId="31" w15:restartNumberingAfterBreak="0">
    <w:nsid w:val="54C12CCC"/>
    <w:multiLevelType w:val="multilevel"/>
    <w:tmpl w:val="02E8DDF4"/>
    <w:numStyleLink w:val="listSAAENMAIN"/>
  </w:abstractNum>
  <w:abstractNum w:abstractNumId="32" w15:restartNumberingAfterBreak="0">
    <w:nsid w:val="5797151D"/>
    <w:multiLevelType w:val="multilevel"/>
    <w:tmpl w:val="10E80CB6"/>
    <w:numStyleLink w:val="listSAAENSCHEDULE"/>
  </w:abstractNum>
  <w:abstractNum w:abstractNumId="33" w15:restartNumberingAfterBreak="0">
    <w:nsid w:val="5DA417BE"/>
    <w:multiLevelType w:val="multilevel"/>
    <w:tmpl w:val="02E8DDF4"/>
    <w:numStyleLink w:val="listSAAENMAIN"/>
  </w:abstractNum>
  <w:abstractNum w:abstractNumId="34" w15:restartNumberingAfterBreak="0">
    <w:nsid w:val="61B0669E"/>
    <w:multiLevelType w:val="multilevel"/>
    <w:tmpl w:val="02E8DDF4"/>
    <w:numStyleLink w:val="listSAAENMAIN"/>
  </w:abstractNum>
  <w:abstractNum w:abstractNumId="35" w15:restartNumberingAfterBreak="0">
    <w:nsid w:val="65757A68"/>
    <w:multiLevelType w:val="multilevel"/>
    <w:tmpl w:val="92A67220"/>
    <w:styleLink w:val="listSA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SAA0"/>
      <w:lvlText w:val="%8."/>
      <w:lvlJc w:val="left"/>
      <w:pPr>
        <w:ind w:left="2448" w:hanging="576"/>
      </w:pPr>
      <w:rPr>
        <w:rFonts w:hint="default"/>
      </w:rPr>
    </w:lvl>
    <w:lvl w:ilvl="8">
      <w:start w:val="1"/>
      <w:numFmt w:val="lowerRoman"/>
      <w:pStyle w:val="iANXSAA0"/>
      <w:lvlText w:val="%9."/>
      <w:lvlJc w:val="left"/>
      <w:pPr>
        <w:ind w:left="3024" w:hanging="576"/>
      </w:pPr>
      <w:rPr>
        <w:rFonts w:hint="default"/>
      </w:rPr>
    </w:lvl>
  </w:abstractNum>
  <w:abstractNum w:abstractNumId="36" w15:restartNumberingAfterBreak="0">
    <w:nsid w:val="65C3390E"/>
    <w:multiLevelType w:val="multilevel"/>
    <w:tmpl w:val="10E80CB6"/>
    <w:numStyleLink w:val="listSAAENSCHEDULE"/>
  </w:abstractNum>
  <w:abstractNum w:abstractNumId="37" w15:restartNumberingAfterBreak="0">
    <w:nsid w:val="68E14436"/>
    <w:multiLevelType w:val="multilevel"/>
    <w:tmpl w:val="D7603DE6"/>
    <w:styleLink w:val="listSA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SAA0"/>
      <w:lvlText w:val="%8."/>
      <w:lvlJc w:val="left"/>
      <w:pPr>
        <w:ind w:left="2448" w:hanging="576"/>
      </w:pPr>
      <w:rPr>
        <w:rFonts w:hint="default"/>
      </w:rPr>
    </w:lvl>
    <w:lvl w:ilvl="8">
      <w:start w:val="1"/>
      <w:numFmt w:val="lowerRoman"/>
      <w:pStyle w:val="iROSAA1"/>
      <w:lvlText w:val="%9."/>
      <w:lvlJc w:val="left"/>
      <w:pPr>
        <w:tabs>
          <w:tab w:val="num" w:pos="2880"/>
        </w:tabs>
        <w:ind w:left="3024" w:hanging="576"/>
      </w:pPr>
      <w:rPr>
        <w:rFonts w:hint="default"/>
      </w:rPr>
    </w:lvl>
  </w:abstractNum>
  <w:abstractNum w:abstractNumId="38" w15:restartNumberingAfterBreak="0">
    <w:nsid w:val="70862266"/>
    <w:multiLevelType w:val="multilevel"/>
    <w:tmpl w:val="02E8DDF4"/>
    <w:numStyleLink w:val="listSAAENMAIN"/>
  </w:abstractNum>
  <w:abstractNum w:abstractNumId="39" w15:restartNumberingAfterBreak="0">
    <w:nsid w:val="71B15BCC"/>
    <w:multiLevelType w:val="hybridMultilevel"/>
    <w:tmpl w:val="DB6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10FF5"/>
    <w:multiLevelType w:val="multilevel"/>
    <w:tmpl w:val="10E80CB6"/>
    <w:numStyleLink w:val="listSAAENSCHEDULE"/>
  </w:abstractNum>
  <w:abstractNum w:abstractNumId="41" w15:restartNumberingAfterBreak="0">
    <w:nsid w:val="7DA91205"/>
    <w:multiLevelType w:val="multilevel"/>
    <w:tmpl w:val="92A67220"/>
    <w:numStyleLink w:val="listSAAROANEXA"/>
  </w:abstractNum>
  <w:abstractNum w:abstractNumId="42" w15:restartNumberingAfterBreak="0">
    <w:nsid w:val="7E387FB4"/>
    <w:multiLevelType w:val="multilevel"/>
    <w:tmpl w:val="02E8DDF4"/>
    <w:styleLink w:val="listSA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SAA0"/>
      <w:lvlText w:val="%8."/>
      <w:lvlJc w:val="left"/>
      <w:pPr>
        <w:ind w:left="2448" w:hanging="576"/>
      </w:pPr>
      <w:rPr>
        <w:rFonts w:hint="default"/>
      </w:rPr>
    </w:lvl>
    <w:lvl w:ilvl="8">
      <w:start w:val="1"/>
      <w:numFmt w:val="lowerRoman"/>
      <w:pStyle w:val="iENSAA1"/>
      <w:lvlText w:val="%9."/>
      <w:lvlJc w:val="left"/>
      <w:pPr>
        <w:ind w:left="3024" w:hanging="576"/>
      </w:pPr>
      <w:rPr>
        <w:rFonts w:hint="default"/>
      </w:rPr>
    </w:lvl>
  </w:abstractNum>
  <w:abstractNum w:abstractNumId="43"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77D0"/>
    <w:multiLevelType w:val="multilevel"/>
    <w:tmpl w:val="D7603DE6"/>
    <w:numStyleLink w:val="listSAAROMAIN"/>
  </w:abstractNum>
  <w:num w:numId="1" w16cid:durableId="1807429049">
    <w:abstractNumId w:val="42"/>
  </w:num>
  <w:num w:numId="2" w16cid:durableId="1498695273">
    <w:abstractNumId w:val="38"/>
  </w:num>
  <w:num w:numId="3" w16cid:durableId="1072506814">
    <w:abstractNumId w:val="17"/>
  </w:num>
  <w:num w:numId="4" w16cid:durableId="1104426679">
    <w:abstractNumId w:val="32"/>
  </w:num>
  <w:num w:numId="5" w16cid:durableId="351609096">
    <w:abstractNumId w:val="36"/>
  </w:num>
  <w:num w:numId="6" w16cid:durableId="618611286">
    <w:abstractNumId w:val="37"/>
  </w:num>
  <w:num w:numId="7" w16cid:durableId="1146971564">
    <w:abstractNumId w:val="26"/>
  </w:num>
  <w:num w:numId="8" w16cid:durableId="1731222489">
    <w:abstractNumId w:val="35"/>
  </w:num>
  <w:num w:numId="9" w16cid:durableId="911503434">
    <w:abstractNumId w:val="14"/>
  </w:num>
  <w:num w:numId="10" w16cid:durableId="1213541063">
    <w:abstractNumId w:val="33"/>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30"/>
  </w:num>
  <w:num w:numId="16" w16cid:durableId="113788419">
    <w:abstractNumId w:val="18"/>
  </w:num>
  <w:num w:numId="17" w16cid:durableId="1655909430">
    <w:abstractNumId w:val="28"/>
  </w:num>
  <w:num w:numId="18" w16cid:durableId="555941953">
    <w:abstractNumId w:val="41"/>
  </w:num>
  <w:num w:numId="19" w16cid:durableId="373358983">
    <w:abstractNumId w:val="31"/>
  </w:num>
  <w:num w:numId="20" w16cid:durableId="772431957">
    <w:abstractNumId w:val="40"/>
  </w:num>
  <w:num w:numId="21" w16cid:durableId="384649726">
    <w:abstractNumId w:val="34"/>
    <w:lvlOverride w:ilvl="1">
      <w:lvl w:ilvl="1">
        <w:start w:val="1"/>
        <w:numFmt w:val="decimal"/>
        <w:pStyle w:val="1ENSAA"/>
        <w:lvlText w:val="%2."/>
        <w:lvlJc w:val="left"/>
        <w:pPr>
          <w:ind w:left="720" w:hanging="720"/>
        </w:pPr>
        <w:rPr>
          <w:b/>
          <w:bCs/>
        </w:rPr>
      </w:lvl>
    </w:lvlOverride>
    <w:lvlOverride w:ilvl="2">
      <w:lvl w:ilvl="2">
        <w:start w:val="1"/>
        <w:numFmt w:val="decimal"/>
        <w:pStyle w:val="11ENSAA"/>
        <w:lvlText w:val="%2.%3."/>
        <w:lvlJc w:val="left"/>
        <w:pPr>
          <w:ind w:left="720" w:hanging="720"/>
        </w:pPr>
        <w:rPr>
          <w:b w:val="0"/>
          <w:bCs/>
        </w:r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4"/>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26" w16cid:durableId="1962371058">
    <w:abstractNumId w:val="43"/>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5"/>
  </w:num>
  <w:num w:numId="41" w16cid:durableId="1744329110">
    <w:abstractNumId w:val="12"/>
  </w:num>
  <w:num w:numId="42" w16cid:durableId="771903679">
    <w:abstractNumId w:val="39"/>
  </w:num>
  <w:num w:numId="43" w16cid:durableId="200365035">
    <w:abstractNumId w:val="23"/>
  </w:num>
  <w:num w:numId="44" w16cid:durableId="2103598941">
    <w:abstractNumId w:val="29"/>
  </w:num>
  <w:num w:numId="45" w16cid:durableId="388653861">
    <w:abstractNumId w:val="27"/>
  </w:num>
  <w:num w:numId="46" w16cid:durableId="2132630623">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b w:val="0"/>
          <w:bCs w:val="0"/>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7" w16cid:durableId="150825017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48" w16cid:durableId="1926838205">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i w:val="0"/>
          <w:iCs w:val="0"/>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9" w16cid:durableId="121276649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0" w16cid:durableId="72542223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1" w16cid:durableId="193424168">
    <w:abstractNumId w:val="25"/>
  </w:num>
  <w:num w:numId="52" w16cid:durableId="932933962">
    <w:abstractNumId w:val="25"/>
  </w:num>
  <w:num w:numId="53" w16cid:durableId="911310625">
    <w:abstractNumId w:val="25"/>
  </w:num>
  <w:num w:numId="54" w16cid:durableId="1686857634">
    <w:abstractNumId w:val="25"/>
  </w:num>
  <w:num w:numId="55" w16cid:durableId="530806962">
    <w:abstractNumId w:val="25"/>
  </w:num>
  <w:num w:numId="56" w16cid:durableId="53361246">
    <w:abstractNumId w:val="25"/>
  </w:num>
  <w:num w:numId="57" w16cid:durableId="1746997578">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58" w16cid:durableId="96280488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9" w16cid:durableId="422065787">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09A5"/>
    <w:rsid w:val="00002849"/>
    <w:rsid w:val="00002935"/>
    <w:rsid w:val="0000578D"/>
    <w:rsid w:val="00006767"/>
    <w:rsid w:val="00007E11"/>
    <w:rsid w:val="00010892"/>
    <w:rsid w:val="00011655"/>
    <w:rsid w:val="00011B16"/>
    <w:rsid w:val="00012C0E"/>
    <w:rsid w:val="000130C1"/>
    <w:rsid w:val="000131BD"/>
    <w:rsid w:val="00015191"/>
    <w:rsid w:val="000163DE"/>
    <w:rsid w:val="0001788C"/>
    <w:rsid w:val="0002147F"/>
    <w:rsid w:val="00022468"/>
    <w:rsid w:val="000225AF"/>
    <w:rsid w:val="00023082"/>
    <w:rsid w:val="0002326B"/>
    <w:rsid w:val="000244E8"/>
    <w:rsid w:val="00025E15"/>
    <w:rsid w:val="0003038C"/>
    <w:rsid w:val="000358D4"/>
    <w:rsid w:val="000364F3"/>
    <w:rsid w:val="000366FE"/>
    <w:rsid w:val="00036806"/>
    <w:rsid w:val="00040600"/>
    <w:rsid w:val="0004123C"/>
    <w:rsid w:val="000519AA"/>
    <w:rsid w:val="00051B70"/>
    <w:rsid w:val="0005445C"/>
    <w:rsid w:val="000545AB"/>
    <w:rsid w:val="000553C9"/>
    <w:rsid w:val="000560C5"/>
    <w:rsid w:val="00060B49"/>
    <w:rsid w:val="00060C99"/>
    <w:rsid w:val="00064448"/>
    <w:rsid w:val="00066337"/>
    <w:rsid w:val="00066BBF"/>
    <w:rsid w:val="000670FE"/>
    <w:rsid w:val="00067F16"/>
    <w:rsid w:val="000705BE"/>
    <w:rsid w:val="00072378"/>
    <w:rsid w:val="00072B74"/>
    <w:rsid w:val="00074E96"/>
    <w:rsid w:val="00081CE8"/>
    <w:rsid w:val="00083D05"/>
    <w:rsid w:val="00085852"/>
    <w:rsid w:val="000858FB"/>
    <w:rsid w:val="000861C2"/>
    <w:rsid w:val="00086F76"/>
    <w:rsid w:val="00090CEA"/>
    <w:rsid w:val="000928D9"/>
    <w:rsid w:val="00092BD5"/>
    <w:rsid w:val="00094DDD"/>
    <w:rsid w:val="0009615C"/>
    <w:rsid w:val="000A03B1"/>
    <w:rsid w:val="000A0C89"/>
    <w:rsid w:val="000A2772"/>
    <w:rsid w:val="000A426A"/>
    <w:rsid w:val="000A5085"/>
    <w:rsid w:val="000A5E2D"/>
    <w:rsid w:val="000A6D14"/>
    <w:rsid w:val="000A77E9"/>
    <w:rsid w:val="000B31DD"/>
    <w:rsid w:val="000B3970"/>
    <w:rsid w:val="000B5188"/>
    <w:rsid w:val="000B54FD"/>
    <w:rsid w:val="000B6B6C"/>
    <w:rsid w:val="000B6B84"/>
    <w:rsid w:val="000B761B"/>
    <w:rsid w:val="000C0BF8"/>
    <w:rsid w:val="000C1CE7"/>
    <w:rsid w:val="000C2382"/>
    <w:rsid w:val="000C2D26"/>
    <w:rsid w:val="000C49A0"/>
    <w:rsid w:val="000C4AAB"/>
    <w:rsid w:val="000C5BBF"/>
    <w:rsid w:val="000C6047"/>
    <w:rsid w:val="000C666D"/>
    <w:rsid w:val="000C68B8"/>
    <w:rsid w:val="000C6C36"/>
    <w:rsid w:val="000C7F86"/>
    <w:rsid w:val="000D266C"/>
    <w:rsid w:val="000D2979"/>
    <w:rsid w:val="000D3102"/>
    <w:rsid w:val="000D4B9D"/>
    <w:rsid w:val="000D6358"/>
    <w:rsid w:val="000D6ADD"/>
    <w:rsid w:val="000D6DA3"/>
    <w:rsid w:val="000D777E"/>
    <w:rsid w:val="000D7840"/>
    <w:rsid w:val="000E0671"/>
    <w:rsid w:val="000E16C5"/>
    <w:rsid w:val="000E194D"/>
    <w:rsid w:val="000E4F80"/>
    <w:rsid w:val="000E502E"/>
    <w:rsid w:val="000F0DB9"/>
    <w:rsid w:val="000F5048"/>
    <w:rsid w:val="000F71D0"/>
    <w:rsid w:val="000F7A69"/>
    <w:rsid w:val="00103A02"/>
    <w:rsid w:val="001040D1"/>
    <w:rsid w:val="0010487A"/>
    <w:rsid w:val="00104E86"/>
    <w:rsid w:val="001067E3"/>
    <w:rsid w:val="00107012"/>
    <w:rsid w:val="001101C8"/>
    <w:rsid w:val="00110861"/>
    <w:rsid w:val="001116E4"/>
    <w:rsid w:val="0011615F"/>
    <w:rsid w:val="001200AF"/>
    <w:rsid w:val="00120342"/>
    <w:rsid w:val="00120D2E"/>
    <w:rsid w:val="00123A78"/>
    <w:rsid w:val="00123B2E"/>
    <w:rsid w:val="00133292"/>
    <w:rsid w:val="001362E6"/>
    <w:rsid w:val="001368BA"/>
    <w:rsid w:val="00136F05"/>
    <w:rsid w:val="00137E0C"/>
    <w:rsid w:val="0014080F"/>
    <w:rsid w:val="00140E9A"/>
    <w:rsid w:val="001464DA"/>
    <w:rsid w:val="00147600"/>
    <w:rsid w:val="00151A7D"/>
    <w:rsid w:val="00152C77"/>
    <w:rsid w:val="00154603"/>
    <w:rsid w:val="00154994"/>
    <w:rsid w:val="00155F9C"/>
    <w:rsid w:val="00160158"/>
    <w:rsid w:val="00160D7D"/>
    <w:rsid w:val="00162A6C"/>
    <w:rsid w:val="00165784"/>
    <w:rsid w:val="001665E5"/>
    <w:rsid w:val="00166F8A"/>
    <w:rsid w:val="0017093D"/>
    <w:rsid w:val="0017229C"/>
    <w:rsid w:val="001727E8"/>
    <w:rsid w:val="0017295C"/>
    <w:rsid w:val="00172A4B"/>
    <w:rsid w:val="00176097"/>
    <w:rsid w:val="00177815"/>
    <w:rsid w:val="00180203"/>
    <w:rsid w:val="001805BB"/>
    <w:rsid w:val="00180D2D"/>
    <w:rsid w:val="001819C8"/>
    <w:rsid w:val="00182180"/>
    <w:rsid w:val="00183E52"/>
    <w:rsid w:val="0018594A"/>
    <w:rsid w:val="00185B6C"/>
    <w:rsid w:val="00187D53"/>
    <w:rsid w:val="00192BC0"/>
    <w:rsid w:val="00193580"/>
    <w:rsid w:val="00194FEC"/>
    <w:rsid w:val="0019566C"/>
    <w:rsid w:val="0019574B"/>
    <w:rsid w:val="00195881"/>
    <w:rsid w:val="001974E6"/>
    <w:rsid w:val="001A0D46"/>
    <w:rsid w:val="001B077C"/>
    <w:rsid w:val="001B15ED"/>
    <w:rsid w:val="001B2DB9"/>
    <w:rsid w:val="001B3CE5"/>
    <w:rsid w:val="001B7009"/>
    <w:rsid w:val="001B7627"/>
    <w:rsid w:val="001C0811"/>
    <w:rsid w:val="001C1D3C"/>
    <w:rsid w:val="001C1E2E"/>
    <w:rsid w:val="001C5503"/>
    <w:rsid w:val="001C64C6"/>
    <w:rsid w:val="001C65DC"/>
    <w:rsid w:val="001C7769"/>
    <w:rsid w:val="001D2055"/>
    <w:rsid w:val="001D2571"/>
    <w:rsid w:val="001D353C"/>
    <w:rsid w:val="001D6632"/>
    <w:rsid w:val="001D66B3"/>
    <w:rsid w:val="001E09C4"/>
    <w:rsid w:val="001E0AFA"/>
    <w:rsid w:val="001E1144"/>
    <w:rsid w:val="001E3BD8"/>
    <w:rsid w:val="001E458C"/>
    <w:rsid w:val="001F0638"/>
    <w:rsid w:val="001F1F12"/>
    <w:rsid w:val="001F21C5"/>
    <w:rsid w:val="001F50A3"/>
    <w:rsid w:val="001F5623"/>
    <w:rsid w:val="001F5EEF"/>
    <w:rsid w:val="001F6840"/>
    <w:rsid w:val="002012B0"/>
    <w:rsid w:val="00201B44"/>
    <w:rsid w:val="002021A6"/>
    <w:rsid w:val="00205D10"/>
    <w:rsid w:val="00210567"/>
    <w:rsid w:val="002124B2"/>
    <w:rsid w:val="00221E4B"/>
    <w:rsid w:val="00222C81"/>
    <w:rsid w:val="00222D44"/>
    <w:rsid w:val="00223D36"/>
    <w:rsid w:val="00227034"/>
    <w:rsid w:val="00227783"/>
    <w:rsid w:val="00227AAD"/>
    <w:rsid w:val="0023034A"/>
    <w:rsid w:val="00230551"/>
    <w:rsid w:val="0023098C"/>
    <w:rsid w:val="00231B18"/>
    <w:rsid w:val="00233306"/>
    <w:rsid w:val="00233F42"/>
    <w:rsid w:val="0023636E"/>
    <w:rsid w:val="00236891"/>
    <w:rsid w:val="0023723C"/>
    <w:rsid w:val="0023763D"/>
    <w:rsid w:val="002410E9"/>
    <w:rsid w:val="002445CE"/>
    <w:rsid w:val="00244D7C"/>
    <w:rsid w:val="00247515"/>
    <w:rsid w:val="00254932"/>
    <w:rsid w:val="00256E40"/>
    <w:rsid w:val="00262F7D"/>
    <w:rsid w:val="00264498"/>
    <w:rsid w:val="00265006"/>
    <w:rsid w:val="00265CA4"/>
    <w:rsid w:val="00266935"/>
    <w:rsid w:val="0027070B"/>
    <w:rsid w:val="0027187B"/>
    <w:rsid w:val="00271897"/>
    <w:rsid w:val="002733A5"/>
    <w:rsid w:val="00273D02"/>
    <w:rsid w:val="00276D71"/>
    <w:rsid w:val="002773AB"/>
    <w:rsid w:val="00280DD2"/>
    <w:rsid w:val="0028169B"/>
    <w:rsid w:val="002824D9"/>
    <w:rsid w:val="0028529F"/>
    <w:rsid w:val="00286292"/>
    <w:rsid w:val="00286691"/>
    <w:rsid w:val="0028685A"/>
    <w:rsid w:val="00286975"/>
    <w:rsid w:val="0028733C"/>
    <w:rsid w:val="00291170"/>
    <w:rsid w:val="00291B7B"/>
    <w:rsid w:val="00292655"/>
    <w:rsid w:val="002943DD"/>
    <w:rsid w:val="002947DF"/>
    <w:rsid w:val="0029619B"/>
    <w:rsid w:val="00296A08"/>
    <w:rsid w:val="00297292"/>
    <w:rsid w:val="002A03FB"/>
    <w:rsid w:val="002A23FE"/>
    <w:rsid w:val="002A485C"/>
    <w:rsid w:val="002A6270"/>
    <w:rsid w:val="002A67F6"/>
    <w:rsid w:val="002A722C"/>
    <w:rsid w:val="002A72F5"/>
    <w:rsid w:val="002B0101"/>
    <w:rsid w:val="002B0D9E"/>
    <w:rsid w:val="002B0E4C"/>
    <w:rsid w:val="002B1CAF"/>
    <w:rsid w:val="002B6464"/>
    <w:rsid w:val="002B7A3A"/>
    <w:rsid w:val="002B7A62"/>
    <w:rsid w:val="002C23E4"/>
    <w:rsid w:val="002C2AA8"/>
    <w:rsid w:val="002C4C91"/>
    <w:rsid w:val="002C54B8"/>
    <w:rsid w:val="002C7460"/>
    <w:rsid w:val="002C784C"/>
    <w:rsid w:val="002C7EC3"/>
    <w:rsid w:val="002D2D06"/>
    <w:rsid w:val="002D2FB6"/>
    <w:rsid w:val="002D4A8A"/>
    <w:rsid w:val="002D52BF"/>
    <w:rsid w:val="002D65BA"/>
    <w:rsid w:val="002D65BC"/>
    <w:rsid w:val="002D712C"/>
    <w:rsid w:val="002D7C01"/>
    <w:rsid w:val="002E208F"/>
    <w:rsid w:val="002E383D"/>
    <w:rsid w:val="002E73C6"/>
    <w:rsid w:val="002E7EA7"/>
    <w:rsid w:val="002F1532"/>
    <w:rsid w:val="002F1E2A"/>
    <w:rsid w:val="002F76AC"/>
    <w:rsid w:val="00301E24"/>
    <w:rsid w:val="00303CB9"/>
    <w:rsid w:val="0030444B"/>
    <w:rsid w:val="00306D5E"/>
    <w:rsid w:val="003148BB"/>
    <w:rsid w:val="00314ED9"/>
    <w:rsid w:val="0031540B"/>
    <w:rsid w:val="00315B8E"/>
    <w:rsid w:val="003202FC"/>
    <w:rsid w:val="00320DE1"/>
    <w:rsid w:val="003212D7"/>
    <w:rsid w:val="00326DBE"/>
    <w:rsid w:val="00333F6A"/>
    <w:rsid w:val="003348FF"/>
    <w:rsid w:val="00335EE4"/>
    <w:rsid w:val="00335F82"/>
    <w:rsid w:val="00345D0D"/>
    <w:rsid w:val="00347B18"/>
    <w:rsid w:val="00350EF0"/>
    <w:rsid w:val="00354F96"/>
    <w:rsid w:val="00354FA2"/>
    <w:rsid w:val="003550C4"/>
    <w:rsid w:val="00357E57"/>
    <w:rsid w:val="003616DD"/>
    <w:rsid w:val="00362061"/>
    <w:rsid w:val="0036224B"/>
    <w:rsid w:val="003635CC"/>
    <w:rsid w:val="00363859"/>
    <w:rsid w:val="003640A3"/>
    <w:rsid w:val="0036422D"/>
    <w:rsid w:val="00366324"/>
    <w:rsid w:val="00366B05"/>
    <w:rsid w:val="00370D9C"/>
    <w:rsid w:val="00370DE1"/>
    <w:rsid w:val="00372100"/>
    <w:rsid w:val="003737ED"/>
    <w:rsid w:val="0037561E"/>
    <w:rsid w:val="0038079A"/>
    <w:rsid w:val="00381C28"/>
    <w:rsid w:val="00383D61"/>
    <w:rsid w:val="00386DF9"/>
    <w:rsid w:val="003874ED"/>
    <w:rsid w:val="00392774"/>
    <w:rsid w:val="00392D8C"/>
    <w:rsid w:val="00396947"/>
    <w:rsid w:val="003A0A57"/>
    <w:rsid w:val="003A7232"/>
    <w:rsid w:val="003A7A5D"/>
    <w:rsid w:val="003B0D89"/>
    <w:rsid w:val="003B15B4"/>
    <w:rsid w:val="003B1B05"/>
    <w:rsid w:val="003B1CD1"/>
    <w:rsid w:val="003B2898"/>
    <w:rsid w:val="003B4D6D"/>
    <w:rsid w:val="003B6740"/>
    <w:rsid w:val="003B7542"/>
    <w:rsid w:val="003B7772"/>
    <w:rsid w:val="003C0494"/>
    <w:rsid w:val="003C3EA4"/>
    <w:rsid w:val="003D13CC"/>
    <w:rsid w:val="003D38ED"/>
    <w:rsid w:val="003E047D"/>
    <w:rsid w:val="003E1F47"/>
    <w:rsid w:val="003E2C3E"/>
    <w:rsid w:val="003E3CD8"/>
    <w:rsid w:val="003E3E9B"/>
    <w:rsid w:val="003E4405"/>
    <w:rsid w:val="003E44E8"/>
    <w:rsid w:val="003E59A1"/>
    <w:rsid w:val="003E6030"/>
    <w:rsid w:val="003E6C26"/>
    <w:rsid w:val="003F27B4"/>
    <w:rsid w:val="003F2DC5"/>
    <w:rsid w:val="003F353C"/>
    <w:rsid w:val="003F4077"/>
    <w:rsid w:val="003F7ADE"/>
    <w:rsid w:val="003F7E43"/>
    <w:rsid w:val="0040152E"/>
    <w:rsid w:val="0040202D"/>
    <w:rsid w:val="00402645"/>
    <w:rsid w:val="00402C09"/>
    <w:rsid w:val="00402E95"/>
    <w:rsid w:val="00402F0E"/>
    <w:rsid w:val="004037D0"/>
    <w:rsid w:val="00403AE5"/>
    <w:rsid w:val="00406B9B"/>
    <w:rsid w:val="004074B6"/>
    <w:rsid w:val="00410ECE"/>
    <w:rsid w:val="004154CC"/>
    <w:rsid w:val="00417447"/>
    <w:rsid w:val="00417DF2"/>
    <w:rsid w:val="004204C7"/>
    <w:rsid w:val="00420E30"/>
    <w:rsid w:val="00424660"/>
    <w:rsid w:val="004255CF"/>
    <w:rsid w:val="00431902"/>
    <w:rsid w:val="00434B77"/>
    <w:rsid w:val="004378E2"/>
    <w:rsid w:val="004379D9"/>
    <w:rsid w:val="00437D33"/>
    <w:rsid w:val="004456CF"/>
    <w:rsid w:val="00450C22"/>
    <w:rsid w:val="00451BEA"/>
    <w:rsid w:val="00452597"/>
    <w:rsid w:val="00452A89"/>
    <w:rsid w:val="0045546B"/>
    <w:rsid w:val="00455DD2"/>
    <w:rsid w:val="00461D9A"/>
    <w:rsid w:val="00463398"/>
    <w:rsid w:val="00463487"/>
    <w:rsid w:val="00463BB2"/>
    <w:rsid w:val="00463EBD"/>
    <w:rsid w:val="004665AF"/>
    <w:rsid w:val="00470AA0"/>
    <w:rsid w:val="00472845"/>
    <w:rsid w:val="004738D7"/>
    <w:rsid w:val="004761E6"/>
    <w:rsid w:val="00476EA2"/>
    <w:rsid w:val="00481856"/>
    <w:rsid w:val="00483AD8"/>
    <w:rsid w:val="00484076"/>
    <w:rsid w:val="004866B3"/>
    <w:rsid w:val="004871E1"/>
    <w:rsid w:val="00487584"/>
    <w:rsid w:val="00487E9B"/>
    <w:rsid w:val="00490911"/>
    <w:rsid w:val="00490FC7"/>
    <w:rsid w:val="0049471F"/>
    <w:rsid w:val="00495663"/>
    <w:rsid w:val="00497735"/>
    <w:rsid w:val="004A1A13"/>
    <w:rsid w:val="004A45D3"/>
    <w:rsid w:val="004A4A61"/>
    <w:rsid w:val="004B264D"/>
    <w:rsid w:val="004B37F6"/>
    <w:rsid w:val="004B5EAE"/>
    <w:rsid w:val="004C14EF"/>
    <w:rsid w:val="004C1FAC"/>
    <w:rsid w:val="004C1FE0"/>
    <w:rsid w:val="004C3845"/>
    <w:rsid w:val="004C5AB0"/>
    <w:rsid w:val="004C6214"/>
    <w:rsid w:val="004C7D85"/>
    <w:rsid w:val="004D0442"/>
    <w:rsid w:val="004D0957"/>
    <w:rsid w:val="004D0FF6"/>
    <w:rsid w:val="004D20E9"/>
    <w:rsid w:val="004D7208"/>
    <w:rsid w:val="004D75F9"/>
    <w:rsid w:val="004D7FF0"/>
    <w:rsid w:val="004E57B4"/>
    <w:rsid w:val="004E67B7"/>
    <w:rsid w:val="004E6AF3"/>
    <w:rsid w:val="004E6D89"/>
    <w:rsid w:val="004F1B92"/>
    <w:rsid w:val="004F4AF3"/>
    <w:rsid w:val="004F5016"/>
    <w:rsid w:val="004F536B"/>
    <w:rsid w:val="004F6826"/>
    <w:rsid w:val="004F7AA6"/>
    <w:rsid w:val="0050075E"/>
    <w:rsid w:val="00500858"/>
    <w:rsid w:val="00501584"/>
    <w:rsid w:val="00502665"/>
    <w:rsid w:val="00505646"/>
    <w:rsid w:val="00507398"/>
    <w:rsid w:val="0051158C"/>
    <w:rsid w:val="00512E2B"/>
    <w:rsid w:val="005133DA"/>
    <w:rsid w:val="00517944"/>
    <w:rsid w:val="00517E16"/>
    <w:rsid w:val="00521730"/>
    <w:rsid w:val="00522C44"/>
    <w:rsid w:val="00523D9C"/>
    <w:rsid w:val="00523DA8"/>
    <w:rsid w:val="00524649"/>
    <w:rsid w:val="0052491C"/>
    <w:rsid w:val="00525318"/>
    <w:rsid w:val="00525807"/>
    <w:rsid w:val="00531341"/>
    <w:rsid w:val="0053213B"/>
    <w:rsid w:val="005359DE"/>
    <w:rsid w:val="00537093"/>
    <w:rsid w:val="005400A0"/>
    <w:rsid w:val="00540510"/>
    <w:rsid w:val="00540B9B"/>
    <w:rsid w:val="00541903"/>
    <w:rsid w:val="00541CF2"/>
    <w:rsid w:val="00542E57"/>
    <w:rsid w:val="0054361D"/>
    <w:rsid w:val="00544605"/>
    <w:rsid w:val="00545D3B"/>
    <w:rsid w:val="00546F9F"/>
    <w:rsid w:val="0054733F"/>
    <w:rsid w:val="005524F1"/>
    <w:rsid w:val="00552ACB"/>
    <w:rsid w:val="005542E8"/>
    <w:rsid w:val="00556267"/>
    <w:rsid w:val="0056188E"/>
    <w:rsid w:val="00561EBE"/>
    <w:rsid w:val="00563931"/>
    <w:rsid w:val="00563F4F"/>
    <w:rsid w:val="00564408"/>
    <w:rsid w:val="00566C29"/>
    <w:rsid w:val="00567AE1"/>
    <w:rsid w:val="00570886"/>
    <w:rsid w:val="00571BDA"/>
    <w:rsid w:val="00572821"/>
    <w:rsid w:val="0057633F"/>
    <w:rsid w:val="00576573"/>
    <w:rsid w:val="00577880"/>
    <w:rsid w:val="00580FBB"/>
    <w:rsid w:val="00582503"/>
    <w:rsid w:val="0058313D"/>
    <w:rsid w:val="005853B1"/>
    <w:rsid w:val="00585653"/>
    <w:rsid w:val="00585D8B"/>
    <w:rsid w:val="00592FAF"/>
    <w:rsid w:val="00595DB0"/>
    <w:rsid w:val="00596A21"/>
    <w:rsid w:val="00597147"/>
    <w:rsid w:val="0059770D"/>
    <w:rsid w:val="005977D3"/>
    <w:rsid w:val="005A08BC"/>
    <w:rsid w:val="005A1191"/>
    <w:rsid w:val="005A4980"/>
    <w:rsid w:val="005B0124"/>
    <w:rsid w:val="005B11F5"/>
    <w:rsid w:val="005B27FC"/>
    <w:rsid w:val="005B36A3"/>
    <w:rsid w:val="005B426C"/>
    <w:rsid w:val="005B4C11"/>
    <w:rsid w:val="005B4FEA"/>
    <w:rsid w:val="005C3142"/>
    <w:rsid w:val="005C5706"/>
    <w:rsid w:val="005C5D4C"/>
    <w:rsid w:val="005C5DD3"/>
    <w:rsid w:val="005C62C7"/>
    <w:rsid w:val="005C6C5F"/>
    <w:rsid w:val="005D117A"/>
    <w:rsid w:val="005D276A"/>
    <w:rsid w:val="005D4E36"/>
    <w:rsid w:val="005D7E25"/>
    <w:rsid w:val="005E005E"/>
    <w:rsid w:val="005E2AD3"/>
    <w:rsid w:val="005E4952"/>
    <w:rsid w:val="005E54F6"/>
    <w:rsid w:val="005E6A98"/>
    <w:rsid w:val="005E79A3"/>
    <w:rsid w:val="005F1681"/>
    <w:rsid w:val="005F35B9"/>
    <w:rsid w:val="005F4508"/>
    <w:rsid w:val="005F6B42"/>
    <w:rsid w:val="006011BC"/>
    <w:rsid w:val="006012F2"/>
    <w:rsid w:val="006020A0"/>
    <w:rsid w:val="00607223"/>
    <w:rsid w:val="00611393"/>
    <w:rsid w:val="00611C9C"/>
    <w:rsid w:val="00612F2D"/>
    <w:rsid w:val="00615EA4"/>
    <w:rsid w:val="0061721A"/>
    <w:rsid w:val="00617808"/>
    <w:rsid w:val="0063181B"/>
    <w:rsid w:val="00632336"/>
    <w:rsid w:val="0063408A"/>
    <w:rsid w:val="006342DE"/>
    <w:rsid w:val="0063503C"/>
    <w:rsid w:val="00635C43"/>
    <w:rsid w:val="006367EE"/>
    <w:rsid w:val="00640AEF"/>
    <w:rsid w:val="00642CC8"/>
    <w:rsid w:val="00643871"/>
    <w:rsid w:val="006444E6"/>
    <w:rsid w:val="00645FAA"/>
    <w:rsid w:val="00650D01"/>
    <w:rsid w:val="00656A86"/>
    <w:rsid w:val="0066337D"/>
    <w:rsid w:val="00664DD0"/>
    <w:rsid w:val="00666A58"/>
    <w:rsid w:val="00667C0C"/>
    <w:rsid w:val="00674492"/>
    <w:rsid w:val="0067506D"/>
    <w:rsid w:val="006770C1"/>
    <w:rsid w:val="00677FB6"/>
    <w:rsid w:val="00681EFE"/>
    <w:rsid w:val="00683BE1"/>
    <w:rsid w:val="00685947"/>
    <w:rsid w:val="00685C9E"/>
    <w:rsid w:val="0068606E"/>
    <w:rsid w:val="0068783C"/>
    <w:rsid w:val="006879BF"/>
    <w:rsid w:val="0069054D"/>
    <w:rsid w:val="00692824"/>
    <w:rsid w:val="0069350B"/>
    <w:rsid w:val="00693B30"/>
    <w:rsid w:val="006941C0"/>
    <w:rsid w:val="006941F6"/>
    <w:rsid w:val="00696D80"/>
    <w:rsid w:val="00697CA3"/>
    <w:rsid w:val="006A02C1"/>
    <w:rsid w:val="006A415F"/>
    <w:rsid w:val="006A7FEB"/>
    <w:rsid w:val="006B0B18"/>
    <w:rsid w:val="006B2B5B"/>
    <w:rsid w:val="006B7F6C"/>
    <w:rsid w:val="006C339E"/>
    <w:rsid w:val="006C41C7"/>
    <w:rsid w:val="006C6959"/>
    <w:rsid w:val="006C7816"/>
    <w:rsid w:val="006D2387"/>
    <w:rsid w:val="006D2E16"/>
    <w:rsid w:val="006D3A3B"/>
    <w:rsid w:val="006D477A"/>
    <w:rsid w:val="006D621A"/>
    <w:rsid w:val="006D7DF8"/>
    <w:rsid w:val="006E3DF1"/>
    <w:rsid w:val="006E5486"/>
    <w:rsid w:val="006E55C1"/>
    <w:rsid w:val="006F0B69"/>
    <w:rsid w:val="006F266C"/>
    <w:rsid w:val="006F47D9"/>
    <w:rsid w:val="006F4C72"/>
    <w:rsid w:val="006F64B9"/>
    <w:rsid w:val="006F654B"/>
    <w:rsid w:val="006F6EFD"/>
    <w:rsid w:val="006F7492"/>
    <w:rsid w:val="006F7783"/>
    <w:rsid w:val="0070249A"/>
    <w:rsid w:val="0070279A"/>
    <w:rsid w:val="00703DA7"/>
    <w:rsid w:val="007042EB"/>
    <w:rsid w:val="00704697"/>
    <w:rsid w:val="007055CF"/>
    <w:rsid w:val="007077FB"/>
    <w:rsid w:val="007101EF"/>
    <w:rsid w:val="0071288B"/>
    <w:rsid w:val="00712BB1"/>
    <w:rsid w:val="00714D68"/>
    <w:rsid w:val="0071602C"/>
    <w:rsid w:val="00721820"/>
    <w:rsid w:val="0072293E"/>
    <w:rsid w:val="0072486F"/>
    <w:rsid w:val="00724A6F"/>
    <w:rsid w:val="007306EE"/>
    <w:rsid w:val="00730A1F"/>
    <w:rsid w:val="00731214"/>
    <w:rsid w:val="00732DDD"/>
    <w:rsid w:val="00736427"/>
    <w:rsid w:val="00736F53"/>
    <w:rsid w:val="007417BF"/>
    <w:rsid w:val="007418BB"/>
    <w:rsid w:val="00745A6F"/>
    <w:rsid w:val="00747EC3"/>
    <w:rsid w:val="00750D6D"/>
    <w:rsid w:val="00751A84"/>
    <w:rsid w:val="00756A8F"/>
    <w:rsid w:val="00757BB8"/>
    <w:rsid w:val="007612D6"/>
    <w:rsid w:val="007628E4"/>
    <w:rsid w:val="00763A03"/>
    <w:rsid w:val="00765E45"/>
    <w:rsid w:val="00767E74"/>
    <w:rsid w:val="007704E9"/>
    <w:rsid w:val="007706A9"/>
    <w:rsid w:val="00770FBC"/>
    <w:rsid w:val="007720EE"/>
    <w:rsid w:val="00772446"/>
    <w:rsid w:val="00772C2C"/>
    <w:rsid w:val="00772D8A"/>
    <w:rsid w:val="00774130"/>
    <w:rsid w:val="007747E9"/>
    <w:rsid w:val="0077500C"/>
    <w:rsid w:val="00780811"/>
    <w:rsid w:val="0078120E"/>
    <w:rsid w:val="00781C7B"/>
    <w:rsid w:val="00787963"/>
    <w:rsid w:val="00790F5F"/>
    <w:rsid w:val="00790FBC"/>
    <w:rsid w:val="00793D3D"/>
    <w:rsid w:val="00793F85"/>
    <w:rsid w:val="00795468"/>
    <w:rsid w:val="007955C5"/>
    <w:rsid w:val="007965B2"/>
    <w:rsid w:val="00796B76"/>
    <w:rsid w:val="00796C94"/>
    <w:rsid w:val="007A2507"/>
    <w:rsid w:val="007A2B45"/>
    <w:rsid w:val="007A34A2"/>
    <w:rsid w:val="007A68D2"/>
    <w:rsid w:val="007B1119"/>
    <w:rsid w:val="007B1A81"/>
    <w:rsid w:val="007B3827"/>
    <w:rsid w:val="007B556D"/>
    <w:rsid w:val="007B7262"/>
    <w:rsid w:val="007C29F4"/>
    <w:rsid w:val="007C2EA4"/>
    <w:rsid w:val="007C3D4B"/>
    <w:rsid w:val="007C5EA0"/>
    <w:rsid w:val="007C633E"/>
    <w:rsid w:val="007C698C"/>
    <w:rsid w:val="007C6A85"/>
    <w:rsid w:val="007D0CD0"/>
    <w:rsid w:val="007D1753"/>
    <w:rsid w:val="007D4FE7"/>
    <w:rsid w:val="007D5751"/>
    <w:rsid w:val="007D591A"/>
    <w:rsid w:val="007D59E0"/>
    <w:rsid w:val="007D77FE"/>
    <w:rsid w:val="007E191E"/>
    <w:rsid w:val="007E1AF8"/>
    <w:rsid w:val="007E4853"/>
    <w:rsid w:val="007E6000"/>
    <w:rsid w:val="007E7608"/>
    <w:rsid w:val="007E7B3A"/>
    <w:rsid w:val="007F018B"/>
    <w:rsid w:val="007F2679"/>
    <w:rsid w:val="007F28FF"/>
    <w:rsid w:val="007F3022"/>
    <w:rsid w:val="007F3636"/>
    <w:rsid w:val="007F6B51"/>
    <w:rsid w:val="008015B4"/>
    <w:rsid w:val="00802C45"/>
    <w:rsid w:val="00805220"/>
    <w:rsid w:val="008106A8"/>
    <w:rsid w:val="0081091C"/>
    <w:rsid w:val="0081268C"/>
    <w:rsid w:val="00812D9E"/>
    <w:rsid w:val="00813350"/>
    <w:rsid w:val="008139A8"/>
    <w:rsid w:val="00815AC2"/>
    <w:rsid w:val="008204F1"/>
    <w:rsid w:val="00820642"/>
    <w:rsid w:val="00820C6F"/>
    <w:rsid w:val="0082426E"/>
    <w:rsid w:val="00826D1A"/>
    <w:rsid w:val="00830601"/>
    <w:rsid w:val="00833543"/>
    <w:rsid w:val="00834C4F"/>
    <w:rsid w:val="00834E22"/>
    <w:rsid w:val="00834E25"/>
    <w:rsid w:val="00836250"/>
    <w:rsid w:val="00836DEF"/>
    <w:rsid w:val="00841C28"/>
    <w:rsid w:val="00842128"/>
    <w:rsid w:val="0084594F"/>
    <w:rsid w:val="008459DF"/>
    <w:rsid w:val="00847647"/>
    <w:rsid w:val="0085031C"/>
    <w:rsid w:val="008518E2"/>
    <w:rsid w:val="0085198A"/>
    <w:rsid w:val="008560CD"/>
    <w:rsid w:val="00860824"/>
    <w:rsid w:val="008623DC"/>
    <w:rsid w:val="00864E90"/>
    <w:rsid w:val="0086507A"/>
    <w:rsid w:val="00865736"/>
    <w:rsid w:val="00867439"/>
    <w:rsid w:val="008678B7"/>
    <w:rsid w:val="00872896"/>
    <w:rsid w:val="00872F06"/>
    <w:rsid w:val="00873CFA"/>
    <w:rsid w:val="008800BC"/>
    <w:rsid w:val="0088018C"/>
    <w:rsid w:val="0088134C"/>
    <w:rsid w:val="00883CB8"/>
    <w:rsid w:val="00884035"/>
    <w:rsid w:val="00886EAC"/>
    <w:rsid w:val="00887EAA"/>
    <w:rsid w:val="00891B5C"/>
    <w:rsid w:val="00892381"/>
    <w:rsid w:val="0089421D"/>
    <w:rsid w:val="008A00A9"/>
    <w:rsid w:val="008A124C"/>
    <w:rsid w:val="008A1355"/>
    <w:rsid w:val="008A1742"/>
    <w:rsid w:val="008A18E6"/>
    <w:rsid w:val="008A3768"/>
    <w:rsid w:val="008A5200"/>
    <w:rsid w:val="008A75D3"/>
    <w:rsid w:val="008A7CA5"/>
    <w:rsid w:val="008B36C8"/>
    <w:rsid w:val="008B36F9"/>
    <w:rsid w:val="008C033E"/>
    <w:rsid w:val="008C1036"/>
    <w:rsid w:val="008C1C2D"/>
    <w:rsid w:val="008C374D"/>
    <w:rsid w:val="008C44E8"/>
    <w:rsid w:val="008C5C64"/>
    <w:rsid w:val="008C607F"/>
    <w:rsid w:val="008C7435"/>
    <w:rsid w:val="008D3126"/>
    <w:rsid w:val="008D5518"/>
    <w:rsid w:val="008D5EEC"/>
    <w:rsid w:val="008D6D16"/>
    <w:rsid w:val="008D72EF"/>
    <w:rsid w:val="008D77BE"/>
    <w:rsid w:val="008E09DB"/>
    <w:rsid w:val="008E1514"/>
    <w:rsid w:val="008E2551"/>
    <w:rsid w:val="008E4F75"/>
    <w:rsid w:val="008E7A67"/>
    <w:rsid w:val="008F145E"/>
    <w:rsid w:val="008F1898"/>
    <w:rsid w:val="008F262C"/>
    <w:rsid w:val="008F28A5"/>
    <w:rsid w:val="008F77D6"/>
    <w:rsid w:val="009003E3"/>
    <w:rsid w:val="00901B0E"/>
    <w:rsid w:val="00903CA5"/>
    <w:rsid w:val="00906F38"/>
    <w:rsid w:val="00907AAE"/>
    <w:rsid w:val="00915FB8"/>
    <w:rsid w:val="00921BCB"/>
    <w:rsid w:val="00921EF6"/>
    <w:rsid w:val="009236BA"/>
    <w:rsid w:val="009252EE"/>
    <w:rsid w:val="009254A3"/>
    <w:rsid w:val="00931B64"/>
    <w:rsid w:val="009332BD"/>
    <w:rsid w:val="0093365B"/>
    <w:rsid w:val="00933F83"/>
    <w:rsid w:val="00934825"/>
    <w:rsid w:val="00934E78"/>
    <w:rsid w:val="00937007"/>
    <w:rsid w:val="009378EC"/>
    <w:rsid w:val="00940B6C"/>
    <w:rsid w:val="00940E6F"/>
    <w:rsid w:val="00942544"/>
    <w:rsid w:val="00942967"/>
    <w:rsid w:val="009435F1"/>
    <w:rsid w:val="0094383D"/>
    <w:rsid w:val="00946178"/>
    <w:rsid w:val="00946C69"/>
    <w:rsid w:val="00950400"/>
    <w:rsid w:val="00950A94"/>
    <w:rsid w:val="009530A1"/>
    <w:rsid w:val="009544DA"/>
    <w:rsid w:val="00955EFC"/>
    <w:rsid w:val="00966BF1"/>
    <w:rsid w:val="0097068E"/>
    <w:rsid w:val="00970E52"/>
    <w:rsid w:val="00974A19"/>
    <w:rsid w:val="00976C04"/>
    <w:rsid w:val="009800CF"/>
    <w:rsid w:val="0098159C"/>
    <w:rsid w:val="009816C4"/>
    <w:rsid w:val="00981DDC"/>
    <w:rsid w:val="00984424"/>
    <w:rsid w:val="009878E1"/>
    <w:rsid w:val="00987FED"/>
    <w:rsid w:val="009900C6"/>
    <w:rsid w:val="0099272A"/>
    <w:rsid w:val="00992C2D"/>
    <w:rsid w:val="00994F46"/>
    <w:rsid w:val="00995D04"/>
    <w:rsid w:val="009A0AA0"/>
    <w:rsid w:val="009A388F"/>
    <w:rsid w:val="009A3CF1"/>
    <w:rsid w:val="009A46DE"/>
    <w:rsid w:val="009A5C12"/>
    <w:rsid w:val="009A617A"/>
    <w:rsid w:val="009A6185"/>
    <w:rsid w:val="009B0292"/>
    <w:rsid w:val="009B0DCA"/>
    <w:rsid w:val="009B5B52"/>
    <w:rsid w:val="009B692F"/>
    <w:rsid w:val="009C11A4"/>
    <w:rsid w:val="009C1C0B"/>
    <w:rsid w:val="009C4BA8"/>
    <w:rsid w:val="009D124C"/>
    <w:rsid w:val="009D3743"/>
    <w:rsid w:val="009D3D0E"/>
    <w:rsid w:val="009D6765"/>
    <w:rsid w:val="009E0F77"/>
    <w:rsid w:val="009E107B"/>
    <w:rsid w:val="009E3A68"/>
    <w:rsid w:val="009E405B"/>
    <w:rsid w:val="009E5FF8"/>
    <w:rsid w:val="009E7B6A"/>
    <w:rsid w:val="009F2856"/>
    <w:rsid w:val="009F3957"/>
    <w:rsid w:val="009F580D"/>
    <w:rsid w:val="009F65E8"/>
    <w:rsid w:val="009F67CD"/>
    <w:rsid w:val="00A0045C"/>
    <w:rsid w:val="00A0050A"/>
    <w:rsid w:val="00A030FE"/>
    <w:rsid w:val="00A056D5"/>
    <w:rsid w:val="00A0626E"/>
    <w:rsid w:val="00A075E5"/>
    <w:rsid w:val="00A1065C"/>
    <w:rsid w:val="00A1318D"/>
    <w:rsid w:val="00A13430"/>
    <w:rsid w:val="00A14A7E"/>
    <w:rsid w:val="00A14B7C"/>
    <w:rsid w:val="00A15769"/>
    <w:rsid w:val="00A15CD4"/>
    <w:rsid w:val="00A236B6"/>
    <w:rsid w:val="00A23AF3"/>
    <w:rsid w:val="00A2538B"/>
    <w:rsid w:val="00A25621"/>
    <w:rsid w:val="00A3289E"/>
    <w:rsid w:val="00A37D85"/>
    <w:rsid w:val="00A429CE"/>
    <w:rsid w:val="00A42B37"/>
    <w:rsid w:val="00A42F79"/>
    <w:rsid w:val="00A44F57"/>
    <w:rsid w:val="00A46E5B"/>
    <w:rsid w:val="00A52952"/>
    <w:rsid w:val="00A533C7"/>
    <w:rsid w:val="00A54D21"/>
    <w:rsid w:val="00A573E3"/>
    <w:rsid w:val="00A63655"/>
    <w:rsid w:val="00A6440B"/>
    <w:rsid w:val="00A6473E"/>
    <w:rsid w:val="00A6474E"/>
    <w:rsid w:val="00A65676"/>
    <w:rsid w:val="00A705A5"/>
    <w:rsid w:val="00A709D0"/>
    <w:rsid w:val="00A711B2"/>
    <w:rsid w:val="00A73F8F"/>
    <w:rsid w:val="00A751D1"/>
    <w:rsid w:val="00A7619B"/>
    <w:rsid w:val="00A764B9"/>
    <w:rsid w:val="00A7700F"/>
    <w:rsid w:val="00A81E6A"/>
    <w:rsid w:val="00A82297"/>
    <w:rsid w:val="00A82A54"/>
    <w:rsid w:val="00A82C66"/>
    <w:rsid w:val="00A8421D"/>
    <w:rsid w:val="00A85F32"/>
    <w:rsid w:val="00A86B84"/>
    <w:rsid w:val="00A86C3E"/>
    <w:rsid w:val="00A87AAA"/>
    <w:rsid w:val="00A90836"/>
    <w:rsid w:val="00A91AD1"/>
    <w:rsid w:val="00A92A41"/>
    <w:rsid w:val="00A940F4"/>
    <w:rsid w:val="00A94E02"/>
    <w:rsid w:val="00A96AA2"/>
    <w:rsid w:val="00A978ED"/>
    <w:rsid w:val="00AA0705"/>
    <w:rsid w:val="00AA1AC5"/>
    <w:rsid w:val="00AA427F"/>
    <w:rsid w:val="00AA439F"/>
    <w:rsid w:val="00AA635C"/>
    <w:rsid w:val="00AA678A"/>
    <w:rsid w:val="00AA6D52"/>
    <w:rsid w:val="00AA7781"/>
    <w:rsid w:val="00AB24D9"/>
    <w:rsid w:val="00AB364D"/>
    <w:rsid w:val="00AB4D1F"/>
    <w:rsid w:val="00AC048B"/>
    <w:rsid w:val="00AC181E"/>
    <w:rsid w:val="00AC1BDA"/>
    <w:rsid w:val="00AC4F1D"/>
    <w:rsid w:val="00AC7FE5"/>
    <w:rsid w:val="00AD4666"/>
    <w:rsid w:val="00AD5283"/>
    <w:rsid w:val="00AD5F80"/>
    <w:rsid w:val="00AD73B6"/>
    <w:rsid w:val="00AD7FBD"/>
    <w:rsid w:val="00AE5DFD"/>
    <w:rsid w:val="00AE73A8"/>
    <w:rsid w:val="00AF0BD7"/>
    <w:rsid w:val="00AF2562"/>
    <w:rsid w:val="00AF2FDF"/>
    <w:rsid w:val="00AF33E7"/>
    <w:rsid w:val="00AF389A"/>
    <w:rsid w:val="00AF4265"/>
    <w:rsid w:val="00AF4AC1"/>
    <w:rsid w:val="00AF5B34"/>
    <w:rsid w:val="00AF79B0"/>
    <w:rsid w:val="00B05672"/>
    <w:rsid w:val="00B0617E"/>
    <w:rsid w:val="00B06EC3"/>
    <w:rsid w:val="00B124FB"/>
    <w:rsid w:val="00B13A5F"/>
    <w:rsid w:val="00B145D2"/>
    <w:rsid w:val="00B15D38"/>
    <w:rsid w:val="00B16353"/>
    <w:rsid w:val="00B1678E"/>
    <w:rsid w:val="00B167BB"/>
    <w:rsid w:val="00B168D2"/>
    <w:rsid w:val="00B219CB"/>
    <w:rsid w:val="00B231E2"/>
    <w:rsid w:val="00B24CCA"/>
    <w:rsid w:val="00B24CCD"/>
    <w:rsid w:val="00B25031"/>
    <w:rsid w:val="00B27E32"/>
    <w:rsid w:val="00B302FA"/>
    <w:rsid w:val="00B326BA"/>
    <w:rsid w:val="00B32D1C"/>
    <w:rsid w:val="00B33A84"/>
    <w:rsid w:val="00B33E3B"/>
    <w:rsid w:val="00B37234"/>
    <w:rsid w:val="00B372C6"/>
    <w:rsid w:val="00B37C7F"/>
    <w:rsid w:val="00B37D90"/>
    <w:rsid w:val="00B52928"/>
    <w:rsid w:val="00B52AD9"/>
    <w:rsid w:val="00B53A44"/>
    <w:rsid w:val="00B5491C"/>
    <w:rsid w:val="00B5495F"/>
    <w:rsid w:val="00B57024"/>
    <w:rsid w:val="00B63AF0"/>
    <w:rsid w:val="00B648A5"/>
    <w:rsid w:val="00B64F9D"/>
    <w:rsid w:val="00B656D7"/>
    <w:rsid w:val="00B66FF7"/>
    <w:rsid w:val="00B716F4"/>
    <w:rsid w:val="00B72A04"/>
    <w:rsid w:val="00B734C2"/>
    <w:rsid w:val="00B75B66"/>
    <w:rsid w:val="00B770D2"/>
    <w:rsid w:val="00B772CD"/>
    <w:rsid w:val="00B83229"/>
    <w:rsid w:val="00B86D02"/>
    <w:rsid w:val="00B901C9"/>
    <w:rsid w:val="00B905A9"/>
    <w:rsid w:val="00B923AA"/>
    <w:rsid w:val="00B92A59"/>
    <w:rsid w:val="00B93F54"/>
    <w:rsid w:val="00B979D7"/>
    <w:rsid w:val="00B97AAE"/>
    <w:rsid w:val="00BA000B"/>
    <w:rsid w:val="00BA036B"/>
    <w:rsid w:val="00BA0839"/>
    <w:rsid w:val="00BA339E"/>
    <w:rsid w:val="00BA3598"/>
    <w:rsid w:val="00BA47B5"/>
    <w:rsid w:val="00BB1D9B"/>
    <w:rsid w:val="00BB1DE8"/>
    <w:rsid w:val="00BB2E38"/>
    <w:rsid w:val="00BB45E3"/>
    <w:rsid w:val="00BC105A"/>
    <w:rsid w:val="00BC3302"/>
    <w:rsid w:val="00BC7CF2"/>
    <w:rsid w:val="00BD3043"/>
    <w:rsid w:val="00BE152C"/>
    <w:rsid w:val="00BE160B"/>
    <w:rsid w:val="00BE3072"/>
    <w:rsid w:val="00BE6EB1"/>
    <w:rsid w:val="00BE76DB"/>
    <w:rsid w:val="00BE7721"/>
    <w:rsid w:val="00BE7B8C"/>
    <w:rsid w:val="00BF0B1D"/>
    <w:rsid w:val="00BF22FF"/>
    <w:rsid w:val="00BF33A1"/>
    <w:rsid w:val="00BF4B6C"/>
    <w:rsid w:val="00BF79A3"/>
    <w:rsid w:val="00C03AA2"/>
    <w:rsid w:val="00C03C91"/>
    <w:rsid w:val="00C03FF0"/>
    <w:rsid w:val="00C05411"/>
    <w:rsid w:val="00C101BD"/>
    <w:rsid w:val="00C13988"/>
    <w:rsid w:val="00C2030A"/>
    <w:rsid w:val="00C22894"/>
    <w:rsid w:val="00C22B9F"/>
    <w:rsid w:val="00C27BA9"/>
    <w:rsid w:val="00C31151"/>
    <w:rsid w:val="00C338D1"/>
    <w:rsid w:val="00C40B1C"/>
    <w:rsid w:val="00C41FDC"/>
    <w:rsid w:val="00C43453"/>
    <w:rsid w:val="00C434D1"/>
    <w:rsid w:val="00C438B0"/>
    <w:rsid w:val="00C461FF"/>
    <w:rsid w:val="00C513FB"/>
    <w:rsid w:val="00C514ED"/>
    <w:rsid w:val="00C51F56"/>
    <w:rsid w:val="00C5224E"/>
    <w:rsid w:val="00C55FE6"/>
    <w:rsid w:val="00C56A65"/>
    <w:rsid w:val="00C5786C"/>
    <w:rsid w:val="00C605AC"/>
    <w:rsid w:val="00C60B0F"/>
    <w:rsid w:val="00C60C30"/>
    <w:rsid w:val="00C60FE8"/>
    <w:rsid w:val="00C616E4"/>
    <w:rsid w:val="00C64715"/>
    <w:rsid w:val="00C73082"/>
    <w:rsid w:val="00C76040"/>
    <w:rsid w:val="00C763CA"/>
    <w:rsid w:val="00C8033A"/>
    <w:rsid w:val="00C81DFE"/>
    <w:rsid w:val="00C847FC"/>
    <w:rsid w:val="00C86CD5"/>
    <w:rsid w:val="00C91135"/>
    <w:rsid w:val="00C91364"/>
    <w:rsid w:val="00C91963"/>
    <w:rsid w:val="00C91CCC"/>
    <w:rsid w:val="00C9213B"/>
    <w:rsid w:val="00C9374F"/>
    <w:rsid w:val="00C93D0D"/>
    <w:rsid w:val="00C95017"/>
    <w:rsid w:val="00C95981"/>
    <w:rsid w:val="00CA313C"/>
    <w:rsid w:val="00CA4562"/>
    <w:rsid w:val="00CA5EB9"/>
    <w:rsid w:val="00CA6438"/>
    <w:rsid w:val="00CA657A"/>
    <w:rsid w:val="00CA6623"/>
    <w:rsid w:val="00CA6882"/>
    <w:rsid w:val="00CB1C70"/>
    <w:rsid w:val="00CB3FBC"/>
    <w:rsid w:val="00CB6565"/>
    <w:rsid w:val="00CB6A92"/>
    <w:rsid w:val="00CB6B48"/>
    <w:rsid w:val="00CB6C02"/>
    <w:rsid w:val="00CC02D4"/>
    <w:rsid w:val="00CC15EE"/>
    <w:rsid w:val="00CC3148"/>
    <w:rsid w:val="00CC3330"/>
    <w:rsid w:val="00CC39CF"/>
    <w:rsid w:val="00CC3B1D"/>
    <w:rsid w:val="00CC7A52"/>
    <w:rsid w:val="00CD09CD"/>
    <w:rsid w:val="00CD2186"/>
    <w:rsid w:val="00CD4103"/>
    <w:rsid w:val="00CD4156"/>
    <w:rsid w:val="00CD48D7"/>
    <w:rsid w:val="00CD6B8A"/>
    <w:rsid w:val="00CD7061"/>
    <w:rsid w:val="00CE14E0"/>
    <w:rsid w:val="00CE26D3"/>
    <w:rsid w:val="00CE2C5F"/>
    <w:rsid w:val="00CE38CE"/>
    <w:rsid w:val="00CE4F6E"/>
    <w:rsid w:val="00CE7548"/>
    <w:rsid w:val="00CE7D4A"/>
    <w:rsid w:val="00CF288F"/>
    <w:rsid w:val="00CF300D"/>
    <w:rsid w:val="00CF3F0F"/>
    <w:rsid w:val="00CF3F44"/>
    <w:rsid w:val="00CF72A1"/>
    <w:rsid w:val="00CF72B4"/>
    <w:rsid w:val="00D0178F"/>
    <w:rsid w:val="00D03B88"/>
    <w:rsid w:val="00D03E69"/>
    <w:rsid w:val="00D04DE5"/>
    <w:rsid w:val="00D108EE"/>
    <w:rsid w:val="00D112CE"/>
    <w:rsid w:val="00D11392"/>
    <w:rsid w:val="00D12A8B"/>
    <w:rsid w:val="00D13054"/>
    <w:rsid w:val="00D161F7"/>
    <w:rsid w:val="00D21BAA"/>
    <w:rsid w:val="00D21EF0"/>
    <w:rsid w:val="00D22F43"/>
    <w:rsid w:val="00D352D8"/>
    <w:rsid w:val="00D352E1"/>
    <w:rsid w:val="00D35A7B"/>
    <w:rsid w:val="00D364FE"/>
    <w:rsid w:val="00D402C6"/>
    <w:rsid w:val="00D41C7C"/>
    <w:rsid w:val="00D41E86"/>
    <w:rsid w:val="00D43106"/>
    <w:rsid w:val="00D44560"/>
    <w:rsid w:val="00D474FD"/>
    <w:rsid w:val="00D47D44"/>
    <w:rsid w:val="00D52AA3"/>
    <w:rsid w:val="00D534CE"/>
    <w:rsid w:val="00D5548F"/>
    <w:rsid w:val="00D55B88"/>
    <w:rsid w:val="00D60338"/>
    <w:rsid w:val="00D62394"/>
    <w:rsid w:val="00D6556B"/>
    <w:rsid w:val="00D65A94"/>
    <w:rsid w:val="00D70B2E"/>
    <w:rsid w:val="00D720DC"/>
    <w:rsid w:val="00D72CFB"/>
    <w:rsid w:val="00D737ED"/>
    <w:rsid w:val="00D740D2"/>
    <w:rsid w:val="00D7477B"/>
    <w:rsid w:val="00D7518A"/>
    <w:rsid w:val="00D75359"/>
    <w:rsid w:val="00D762E8"/>
    <w:rsid w:val="00D77A5C"/>
    <w:rsid w:val="00D8045F"/>
    <w:rsid w:val="00D80A8F"/>
    <w:rsid w:val="00D8111F"/>
    <w:rsid w:val="00D856F1"/>
    <w:rsid w:val="00D8646E"/>
    <w:rsid w:val="00D8647D"/>
    <w:rsid w:val="00D86F00"/>
    <w:rsid w:val="00D86FA4"/>
    <w:rsid w:val="00D87ED7"/>
    <w:rsid w:val="00D90D9B"/>
    <w:rsid w:val="00D91D97"/>
    <w:rsid w:val="00D938B7"/>
    <w:rsid w:val="00D94BB4"/>
    <w:rsid w:val="00D9741B"/>
    <w:rsid w:val="00DA1B5D"/>
    <w:rsid w:val="00DA2DAD"/>
    <w:rsid w:val="00DA3617"/>
    <w:rsid w:val="00DA3801"/>
    <w:rsid w:val="00DA4740"/>
    <w:rsid w:val="00DA4AC5"/>
    <w:rsid w:val="00DA4DFF"/>
    <w:rsid w:val="00DA5538"/>
    <w:rsid w:val="00DA629F"/>
    <w:rsid w:val="00DA7395"/>
    <w:rsid w:val="00DB27C5"/>
    <w:rsid w:val="00DC402C"/>
    <w:rsid w:val="00DC7AAF"/>
    <w:rsid w:val="00DD046C"/>
    <w:rsid w:val="00DD0D7D"/>
    <w:rsid w:val="00DD183D"/>
    <w:rsid w:val="00DD1942"/>
    <w:rsid w:val="00DD34E4"/>
    <w:rsid w:val="00DD5161"/>
    <w:rsid w:val="00DD59B5"/>
    <w:rsid w:val="00DD5FA7"/>
    <w:rsid w:val="00DE040C"/>
    <w:rsid w:val="00DE094B"/>
    <w:rsid w:val="00DE19B4"/>
    <w:rsid w:val="00DE1FB2"/>
    <w:rsid w:val="00DE2297"/>
    <w:rsid w:val="00DE34B9"/>
    <w:rsid w:val="00DE4664"/>
    <w:rsid w:val="00DE6518"/>
    <w:rsid w:val="00DE6F5A"/>
    <w:rsid w:val="00DE708B"/>
    <w:rsid w:val="00DF12AB"/>
    <w:rsid w:val="00DF1917"/>
    <w:rsid w:val="00DF1BCB"/>
    <w:rsid w:val="00DF2C26"/>
    <w:rsid w:val="00E010CC"/>
    <w:rsid w:val="00E015EC"/>
    <w:rsid w:val="00E01813"/>
    <w:rsid w:val="00E046A0"/>
    <w:rsid w:val="00E07A0C"/>
    <w:rsid w:val="00E10E96"/>
    <w:rsid w:val="00E1142B"/>
    <w:rsid w:val="00E12C53"/>
    <w:rsid w:val="00E15526"/>
    <w:rsid w:val="00E16D4D"/>
    <w:rsid w:val="00E16DA7"/>
    <w:rsid w:val="00E17D90"/>
    <w:rsid w:val="00E201A0"/>
    <w:rsid w:val="00E21717"/>
    <w:rsid w:val="00E23A96"/>
    <w:rsid w:val="00E24BD2"/>
    <w:rsid w:val="00E25F28"/>
    <w:rsid w:val="00E2729C"/>
    <w:rsid w:val="00E2770F"/>
    <w:rsid w:val="00E306F4"/>
    <w:rsid w:val="00E30BEE"/>
    <w:rsid w:val="00E33244"/>
    <w:rsid w:val="00E333D8"/>
    <w:rsid w:val="00E34805"/>
    <w:rsid w:val="00E34B70"/>
    <w:rsid w:val="00E359E2"/>
    <w:rsid w:val="00E425C7"/>
    <w:rsid w:val="00E43E68"/>
    <w:rsid w:val="00E45CAF"/>
    <w:rsid w:val="00E518F5"/>
    <w:rsid w:val="00E53E86"/>
    <w:rsid w:val="00E54C96"/>
    <w:rsid w:val="00E54F3E"/>
    <w:rsid w:val="00E55EB4"/>
    <w:rsid w:val="00E57B6E"/>
    <w:rsid w:val="00E605BD"/>
    <w:rsid w:val="00E62B1C"/>
    <w:rsid w:val="00E658B4"/>
    <w:rsid w:val="00E65C2F"/>
    <w:rsid w:val="00E65E39"/>
    <w:rsid w:val="00E711FB"/>
    <w:rsid w:val="00E7335B"/>
    <w:rsid w:val="00E738CC"/>
    <w:rsid w:val="00E73B25"/>
    <w:rsid w:val="00E74C65"/>
    <w:rsid w:val="00E77662"/>
    <w:rsid w:val="00E80617"/>
    <w:rsid w:val="00E80FE6"/>
    <w:rsid w:val="00E8167C"/>
    <w:rsid w:val="00E83E5E"/>
    <w:rsid w:val="00E846DF"/>
    <w:rsid w:val="00E90875"/>
    <w:rsid w:val="00E90E4C"/>
    <w:rsid w:val="00E914B7"/>
    <w:rsid w:val="00E9186F"/>
    <w:rsid w:val="00E94221"/>
    <w:rsid w:val="00E94486"/>
    <w:rsid w:val="00E9631E"/>
    <w:rsid w:val="00EA0070"/>
    <w:rsid w:val="00EA0B40"/>
    <w:rsid w:val="00EA2400"/>
    <w:rsid w:val="00EA3340"/>
    <w:rsid w:val="00EA55F4"/>
    <w:rsid w:val="00EA5A83"/>
    <w:rsid w:val="00EA65C6"/>
    <w:rsid w:val="00EA7879"/>
    <w:rsid w:val="00EB0828"/>
    <w:rsid w:val="00EB1A67"/>
    <w:rsid w:val="00EB3659"/>
    <w:rsid w:val="00EB3D33"/>
    <w:rsid w:val="00EB5494"/>
    <w:rsid w:val="00EC22A4"/>
    <w:rsid w:val="00EC5B84"/>
    <w:rsid w:val="00ED09C8"/>
    <w:rsid w:val="00ED10CE"/>
    <w:rsid w:val="00ED4630"/>
    <w:rsid w:val="00ED574E"/>
    <w:rsid w:val="00ED6BB9"/>
    <w:rsid w:val="00ED6CC8"/>
    <w:rsid w:val="00EE06ED"/>
    <w:rsid w:val="00EE07D2"/>
    <w:rsid w:val="00EE2212"/>
    <w:rsid w:val="00EE268C"/>
    <w:rsid w:val="00EE4BF1"/>
    <w:rsid w:val="00EE68FF"/>
    <w:rsid w:val="00EF1371"/>
    <w:rsid w:val="00EF30DC"/>
    <w:rsid w:val="00EF4025"/>
    <w:rsid w:val="00EF43AF"/>
    <w:rsid w:val="00EF5A89"/>
    <w:rsid w:val="00F01D8B"/>
    <w:rsid w:val="00F03BD1"/>
    <w:rsid w:val="00F043BA"/>
    <w:rsid w:val="00F05E1C"/>
    <w:rsid w:val="00F06411"/>
    <w:rsid w:val="00F06EB4"/>
    <w:rsid w:val="00F11FD6"/>
    <w:rsid w:val="00F13C90"/>
    <w:rsid w:val="00F14893"/>
    <w:rsid w:val="00F16B0E"/>
    <w:rsid w:val="00F21EC3"/>
    <w:rsid w:val="00F25372"/>
    <w:rsid w:val="00F25503"/>
    <w:rsid w:val="00F2587B"/>
    <w:rsid w:val="00F31C55"/>
    <w:rsid w:val="00F330A6"/>
    <w:rsid w:val="00F33185"/>
    <w:rsid w:val="00F363B1"/>
    <w:rsid w:val="00F40426"/>
    <w:rsid w:val="00F41A7C"/>
    <w:rsid w:val="00F4399F"/>
    <w:rsid w:val="00F47CB4"/>
    <w:rsid w:val="00F525F4"/>
    <w:rsid w:val="00F52ED1"/>
    <w:rsid w:val="00F53F6F"/>
    <w:rsid w:val="00F55A95"/>
    <w:rsid w:val="00F568F8"/>
    <w:rsid w:val="00F57B31"/>
    <w:rsid w:val="00F64128"/>
    <w:rsid w:val="00F6470E"/>
    <w:rsid w:val="00F676A7"/>
    <w:rsid w:val="00F67AA1"/>
    <w:rsid w:val="00F70FC6"/>
    <w:rsid w:val="00F73E28"/>
    <w:rsid w:val="00F742F8"/>
    <w:rsid w:val="00F77A52"/>
    <w:rsid w:val="00F807F1"/>
    <w:rsid w:val="00F82DE9"/>
    <w:rsid w:val="00F8785F"/>
    <w:rsid w:val="00F9003B"/>
    <w:rsid w:val="00F90773"/>
    <w:rsid w:val="00F90FCB"/>
    <w:rsid w:val="00F9125A"/>
    <w:rsid w:val="00F91608"/>
    <w:rsid w:val="00F9184F"/>
    <w:rsid w:val="00F9288D"/>
    <w:rsid w:val="00F93FAC"/>
    <w:rsid w:val="00F943D5"/>
    <w:rsid w:val="00F95E16"/>
    <w:rsid w:val="00F96CEC"/>
    <w:rsid w:val="00F96F37"/>
    <w:rsid w:val="00FA1957"/>
    <w:rsid w:val="00FA228F"/>
    <w:rsid w:val="00FA48DA"/>
    <w:rsid w:val="00FA4E89"/>
    <w:rsid w:val="00FA5B44"/>
    <w:rsid w:val="00FA5F9D"/>
    <w:rsid w:val="00FA626F"/>
    <w:rsid w:val="00FA74C5"/>
    <w:rsid w:val="00FB229D"/>
    <w:rsid w:val="00FB2C5B"/>
    <w:rsid w:val="00FB2CD3"/>
    <w:rsid w:val="00FB3B56"/>
    <w:rsid w:val="00FB4C3E"/>
    <w:rsid w:val="00FB5A65"/>
    <w:rsid w:val="00FC2CE3"/>
    <w:rsid w:val="00FC3479"/>
    <w:rsid w:val="00FC3CDD"/>
    <w:rsid w:val="00FC3F0A"/>
    <w:rsid w:val="00FC4580"/>
    <w:rsid w:val="00FC6C3A"/>
    <w:rsid w:val="00FD2307"/>
    <w:rsid w:val="00FD3CB8"/>
    <w:rsid w:val="00FD3DB8"/>
    <w:rsid w:val="00FD642A"/>
    <w:rsid w:val="00FD6EB2"/>
    <w:rsid w:val="00FD787F"/>
    <w:rsid w:val="00FD7A9C"/>
    <w:rsid w:val="00FE2EE1"/>
    <w:rsid w:val="00FE3F4A"/>
    <w:rsid w:val="00FE51BC"/>
    <w:rsid w:val="00FE67ED"/>
    <w:rsid w:val="00FF3071"/>
    <w:rsid w:val="00FF40EC"/>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8B6587B4-FEEB-4F14-9D03-9D70DAF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35"/>
    <w:pPr>
      <w:spacing w:after="120" w:line="320" w:lineRule="exact"/>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272727" w:themeColor="text1" w:themeTint="D8"/>
      <w:sz w:val="21"/>
      <w:szCs w:val="21"/>
    </w:rPr>
  </w:style>
  <w:style w:type="numbering" w:customStyle="1" w:styleId="listSAAENMAIN">
    <w:name w:val="(list)_SAA_EN_MAIN"/>
    <w:uiPriority w:val="99"/>
    <w:rsid w:val="003616DD"/>
    <w:pPr>
      <w:numPr>
        <w:numId w:val="1"/>
      </w:numPr>
    </w:pPr>
  </w:style>
  <w:style w:type="paragraph" w:styleId="ListParagraph">
    <w:name w:val="List Paragraph"/>
    <w:aliases w:val="List Paragraph SAA"/>
    <w:basedOn w:val="Normal"/>
    <w:autoRedefine/>
    <w:uiPriority w:val="2"/>
    <w:rsid w:val="00834E22"/>
    <w:pPr>
      <w:numPr>
        <w:numId w:val="45"/>
      </w:numPr>
      <w:ind w:hanging="720"/>
    </w:pPr>
    <w:rPr>
      <w:b/>
      <w:bCs/>
      <w:lang w:val="ro-RO"/>
    </w:rPr>
  </w:style>
  <w:style w:type="numbering" w:customStyle="1" w:styleId="listSAAENSCHEDULE">
    <w:name w:val="(list)_SAA_EN_SCHEDULE"/>
    <w:uiPriority w:val="99"/>
    <w:rsid w:val="003616DD"/>
    <w:pPr>
      <w:numPr>
        <w:numId w:val="3"/>
      </w:numPr>
    </w:pPr>
  </w:style>
  <w:style w:type="numbering" w:customStyle="1" w:styleId="listSAAROMAIN">
    <w:name w:val="(list)_SAA_RO_MAIN"/>
    <w:uiPriority w:val="99"/>
    <w:rsid w:val="00051B70"/>
    <w:pPr>
      <w:numPr>
        <w:numId w:val="6"/>
      </w:numPr>
    </w:pPr>
  </w:style>
  <w:style w:type="numbering" w:customStyle="1" w:styleId="listSAAROANEXA">
    <w:name w:val="(list)_SA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SAA0">
    <w:name w:val="A. EN_SAA"/>
    <w:basedOn w:val="Normal"/>
    <w:uiPriority w:val="17"/>
    <w:semiHidden/>
    <w:rsid w:val="003616DD"/>
    <w:pPr>
      <w:numPr>
        <w:ilvl w:val="7"/>
        <w:numId w:val="21"/>
      </w:numPr>
    </w:pPr>
  </w:style>
  <w:style w:type="paragraph" w:customStyle="1" w:styleId="iENSAA1">
    <w:name w:val="i. EN_SAA"/>
    <w:basedOn w:val="AENSAA0"/>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467886"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4E57B4"/>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SAA0">
    <w:name w:val="A. RO_SAA"/>
    <w:basedOn w:val="Normal"/>
    <w:uiPriority w:val="37"/>
    <w:semiHidden/>
    <w:qFormat/>
    <w:rsid w:val="00051B70"/>
    <w:pPr>
      <w:numPr>
        <w:ilvl w:val="7"/>
        <w:numId w:val="25"/>
      </w:numPr>
    </w:pPr>
  </w:style>
  <w:style w:type="paragraph" w:customStyle="1" w:styleId="iROSAA1">
    <w:name w:val="i. RO_SA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SAA0">
    <w:name w:val="A. SCH_SAA"/>
    <w:basedOn w:val="Normal"/>
    <w:uiPriority w:val="27"/>
    <w:semiHidden/>
    <w:qFormat/>
    <w:rsid w:val="003616DD"/>
    <w:pPr>
      <w:numPr>
        <w:ilvl w:val="7"/>
        <w:numId w:val="23"/>
      </w:numPr>
    </w:pPr>
  </w:style>
  <w:style w:type="paragraph" w:customStyle="1" w:styleId="iSCHSAA0">
    <w:name w:val="i. SCH_SA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SAA0">
    <w:name w:val="A. ANX_SAA"/>
    <w:basedOn w:val="Normal"/>
    <w:uiPriority w:val="47"/>
    <w:semiHidden/>
    <w:qFormat/>
    <w:rsid w:val="00051B70"/>
    <w:pPr>
      <w:numPr>
        <w:ilvl w:val="7"/>
        <w:numId w:val="24"/>
      </w:numPr>
    </w:pPr>
  </w:style>
  <w:style w:type="paragraph" w:customStyle="1" w:styleId="iANXSAA0">
    <w:name w:val="i. ANX_SA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265CA4"/>
    <w:pPr>
      <w:numPr>
        <w:numId w:val="41"/>
      </w:numPr>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A92A41"/>
    <w:rPr>
      <w:rFonts w:ascii="Cambria" w:eastAsia="Times New Roman" w:hAnsi="Cambria" w:cs="Times New Roman"/>
      <w:b/>
      <w:bCs/>
      <w:kern w:val="20"/>
      <w:lang w:val="ro-RO"/>
      <w14:ligatures w14:val="none"/>
    </w:rPr>
  </w:style>
  <w:style w:type="paragraph" w:customStyle="1" w:styleId="RecitalsRO">
    <w:name w:val="Recitals RO"/>
    <w:basedOn w:val="Normal"/>
    <w:link w:val="RecitalsROChar"/>
    <w:autoRedefine/>
    <w:qFormat/>
    <w:rsid w:val="00A92A41"/>
    <w:pPr>
      <w:widowControl w:val="0"/>
      <w:jc w:val="center"/>
    </w:pPr>
    <w:rPr>
      <w:rFonts w:eastAsia="Times New Roman" w:cs="Times New Roman"/>
      <w:b/>
      <w:bCs/>
      <w:kern w:val="20"/>
      <w:lang w:val="ro-RO"/>
      <w14:ligatures w14:val="none"/>
    </w:rPr>
  </w:style>
  <w:style w:type="character" w:customStyle="1" w:styleId="RecitalsENChar">
    <w:name w:val="Recitals EN Char"/>
    <w:basedOn w:val="RecitalsROChar"/>
    <w:link w:val="RecitalsEN"/>
    <w:rsid w:val="00265CA4"/>
    <w:rPr>
      <w:rFonts w:ascii="Cambria" w:eastAsia="Times New Roman" w:hAnsi="Cambria" w:cs="Times New Roman"/>
      <w:b/>
      <w:bCs/>
      <w:kern w:val="20"/>
      <w:lang w:val="ro-RO"/>
      <w14:ligatures w14:val="none"/>
    </w:rPr>
  </w:style>
  <w:style w:type="character" w:styleId="UnresolvedMention">
    <w:name w:val="Unresolved Mention"/>
    <w:basedOn w:val="DefaultParagraphFont"/>
    <w:uiPriority w:val="99"/>
    <w:semiHidden/>
    <w:unhideWhenUsed/>
    <w:rsid w:val="00D6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2.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3.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4.xml><?xml version="1.0" encoding="utf-8"?>
<ds:datastoreItem xmlns:ds="http://schemas.openxmlformats.org/officeDocument/2006/customXml" ds:itemID="{11133440-7A69-41D2-A658-3C427D2B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1473</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883</cp:revision>
  <dcterms:created xsi:type="dcterms:W3CDTF">2026-02-03T17:03:00Z</dcterms:created>
  <dcterms:modified xsi:type="dcterms:W3CDTF">2026-04-09T13:48:00Z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